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6E38" w14:textId="39626CF6" w:rsidR="00683905" w:rsidRDefault="00C842EA" w:rsidP="00FB3768">
      <w:pPr>
        <w:jc w:val="center"/>
        <w:rPr>
          <w:rFonts w:ascii="Tahoma" w:eastAsia="Times New Roman" w:hAnsi="Tahoma" w:cs="Times New Roman"/>
          <w:noProof/>
          <w:color w:val="000000"/>
          <w:sz w:val="24"/>
          <w:szCs w:val="24"/>
          <w:lang w:eastAsia="en-GB"/>
        </w:rPr>
      </w:pPr>
      <w:r w:rsidRPr="008F6F45">
        <w:rPr>
          <w:rFonts w:ascii="Tahoma" w:eastAsia="Times New Roman" w:hAnsi="Tahoma" w:cs="Times New Roman"/>
          <w:noProof/>
          <w:color w:val="000000"/>
          <w:sz w:val="24"/>
          <w:szCs w:val="24"/>
          <w:lang w:eastAsia="en-GB"/>
        </w:rPr>
        <mc:AlternateContent>
          <mc:Choice Requires="wps">
            <w:drawing>
              <wp:anchor distT="45720" distB="45720" distL="114300" distR="114300" simplePos="0" relativeHeight="251661312" behindDoc="0" locked="0" layoutInCell="1" allowOverlap="1" wp14:anchorId="48B9FBC4" wp14:editId="54583894">
                <wp:simplePos x="0" y="0"/>
                <wp:positionH relativeFrom="margin">
                  <wp:posOffset>393700</wp:posOffset>
                </wp:positionH>
                <wp:positionV relativeFrom="paragraph">
                  <wp:posOffset>265430</wp:posOffset>
                </wp:positionV>
                <wp:extent cx="336550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404620"/>
                        </a:xfrm>
                        <a:prstGeom prst="rect">
                          <a:avLst/>
                        </a:prstGeom>
                        <a:noFill/>
                        <a:ln w="9525">
                          <a:noFill/>
                          <a:miter lim="800000"/>
                          <a:headEnd/>
                          <a:tailEnd/>
                        </a:ln>
                      </wps:spPr>
                      <wps:txbx>
                        <w:txbxContent>
                          <w:p w14:paraId="4096BA26" w14:textId="2EE6B099" w:rsidR="008F6F45" w:rsidRPr="00E15B03" w:rsidRDefault="00EB59E5">
                            <w:pPr>
                              <w:rPr>
                                <w:rFonts w:ascii="Tahoma" w:hAnsi="Tahoma" w:cs="Tahoma"/>
                                <w:color w:val="FFFFFF" w:themeColor="background1"/>
                                <w:sz w:val="36"/>
                                <w:szCs w:val="36"/>
                              </w:rPr>
                            </w:pPr>
                            <w:r>
                              <w:rPr>
                                <w:rFonts w:ascii="Tahoma" w:hAnsi="Tahoma" w:cs="Tahoma"/>
                                <w:color w:val="FFFFFF" w:themeColor="background1"/>
                                <w:sz w:val="36"/>
                                <w:szCs w:val="36"/>
                              </w:rPr>
                              <w:t>SANDWICH /WOODNESBOROUGH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B9FBC4" id="_x0000_t202" coordsize="21600,21600" o:spt="202" path="m,l,21600r21600,l21600,xe">
                <v:stroke joinstyle="miter"/>
                <v:path gradientshapeok="t" o:connecttype="rect"/>
              </v:shapetype>
              <v:shape id="Text Box 2" o:spid="_x0000_s1026" type="#_x0000_t202" style="position:absolute;left:0;text-align:left;margin-left:31pt;margin-top:20.9pt;width:26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EeC+wEAAM4DAAAOAAAAZHJzL2Uyb0RvYy54bWysU8tu2zAQvBfoPxC815Id200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" filled="f" stroked="f">
                <v:textbox style="mso-fit-shape-to-text:t">
                  <w:txbxContent>
                    <w:p w14:paraId="4096BA26" w14:textId="2EE6B099" w:rsidR="008F6F45" w:rsidRPr="00E15B03" w:rsidRDefault="00EB59E5">
                      <w:pPr>
                        <w:rPr>
                          <w:rFonts w:ascii="Tahoma" w:hAnsi="Tahoma" w:cs="Tahoma"/>
                          <w:color w:val="FFFFFF" w:themeColor="background1"/>
                          <w:sz w:val="36"/>
                          <w:szCs w:val="36"/>
                        </w:rPr>
                      </w:pPr>
                      <w:r>
                        <w:rPr>
                          <w:rFonts w:ascii="Tahoma" w:hAnsi="Tahoma" w:cs="Tahoma"/>
                          <w:color w:val="FFFFFF" w:themeColor="background1"/>
                          <w:sz w:val="36"/>
                          <w:szCs w:val="36"/>
                        </w:rPr>
                        <w:t>SANDWICH /WOODNESBOROUGH</w:t>
                      </w:r>
                    </w:p>
                  </w:txbxContent>
                </v:textbox>
                <w10:wrap type="square" anchorx="margin"/>
              </v:shape>
            </w:pict>
          </mc:Fallback>
        </mc:AlternateContent>
      </w:r>
      <w:r w:rsidR="00D73AC6" w:rsidRPr="00FB3768">
        <w:rPr>
          <w:rFonts w:ascii="Tahoma" w:eastAsia="Times New Roman" w:hAnsi="Tahoma" w:cs="Times New Roman"/>
          <w:noProof/>
          <w:color w:val="000000"/>
          <w:sz w:val="24"/>
          <w:szCs w:val="24"/>
          <w:lang w:eastAsia="en-GB"/>
        </w:rPr>
        <mc:AlternateContent>
          <mc:Choice Requires="wps">
            <w:drawing>
              <wp:anchor distT="45720" distB="45720" distL="114300" distR="114300" simplePos="0" relativeHeight="251675648" behindDoc="0" locked="0" layoutInCell="1" allowOverlap="1" wp14:anchorId="27150831" wp14:editId="3926D404">
                <wp:simplePos x="0" y="0"/>
                <wp:positionH relativeFrom="column">
                  <wp:posOffset>3638550</wp:posOffset>
                </wp:positionH>
                <wp:positionV relativeFrom="paragraph">
                  <wp:posOffset>25400</wp:posOffset>
                </wp:positionV>
                <wp:extent cx="2654300" cy="100965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009650"/>
                        </a:xfrm>
                        <a:prstGeom prst="rect">
                          <a:avLst/>
                        </a:prstGeom>
                        <a:solidFill>
                          <a:srgbClr val="FFFFFF"/>
                        </a:solidFill>
                        <a:ln w="9525">
                          <a:solidFill>
                            <a:srgbClr val="000000"/>
                          </a:solidFill>
                          <a:miter lim="800000"/>
                          <a:headEnd/>
                          <a:tailEnd/>
                        </a:ln>
                      </wps:spPr>
                      <wps:txbx>
                        <w:txbxContent>
                          <w:p w14:paraId="24B8D0AF" w14:textId="0A0C0E04" w:rsidR="00FB3768" w:rsidRDefault="00760A16">
                            <w:pPr>
                              <w:rPr>
                                <w:rFonts w:ascii="Tahoma" w:hAnsi="Tahoma" w:cs="Tahoma"/>
                                <w:b/>
                                <w:bCs/>
                                <w:color w:val="767171" w:themeColor="background2" w:themeShade="80"/>
                              </w:rPr>
                            </w:pPr>
                            <w:r w:rsidRPr="00D81539">
                              <w:rPr>
                                <w:rFonts w:ascii="Tahoma" w:hAnsi="Tahoma" w:cs="Tahoma"/>
                                <w:b/>
                                <w:bCs/>
                                <w:color w:val="767171" w:themeColor="background2" w:themeShade="80"/>
                              </w:rPr>
                              <w:t>Pari</w:t>
                            </w:r>
                            <w:r w:rsidR="00225314" w:rsidRPr="00D81539">
                              <w:rPr>
                                <w:rFonts w:ascii="Tahoma" w:hAnsi="Tahoma" w:cs="Tahoma"/>
                                <w:b/>
                                <w:bCs/>
                                <w:color w:val="767171" w:themeColor="background2" w:themeShade="80"/>
                              </w:rPr>
                              <w:t xml:space="preserve">sh Council Monthly update </w:t>
                            </w:r>
                          </w:p>
                          <w:p w14:paraId="0B82713E" w14:textId="693D81B0" w:rsidR="00EB59E5" w:rsidRPr="00D81539" w:rsidRDefault="00EB59E5">
                            <w:pPr>
                              <w:rPr>
                                <w:rFonts w:ascii="Tahoma" w:hAnsi="Tahoma" w:cs="Tahoma"/>
                                <w:b/>
                                <w:bCs/>
                                <w:color w:val="767171" w:themeColor="background2" w:themeShade="80"/>
                              </w:rPr>
                            </w:pPr>
                            <w:r>
                              <w:rPr>
                                <w:rFonts w:ascii="Tahoma" w:hAnsi="Tahoma" w:cs="Tahoma"/>
                                <w:b/>
                                <w:bCs/>
                                <w:color w:val="767171" w:themeColor="background2" w:themeShade="80"/>
                              </w:rPr>
                              <w:t xml:space="preserve">DECEMBER </w:t>
                            </w:r>
                          </w:p>
                          <w:p w14:paraId="491C36EF" w14:textId="0A7286B6" w:rsidR="00D81539" w:rsidRDefault="00A858DA">
                            <w:pPr>
                              <w:rPr>
                                <w:rFonts w:ascii="Tahoma" w:hAnsi="Tahoma" w:cs="Tahoma"/>
                                <w:b/>
                                <w:bCs/>
                                <w:color w:val="767171" w:themeColor="background2" w:themeShade="80"/>
                              </w:rPr>
                            </w:pPr>
                            <w:r w:rsidRPr="00D81539">
                              <w:rPr>
                                <w:rFonts w:ascii="Tahoma" w:hAnsi="Tahoma" w:cs="Tahoma"/>
                                <w:b/>
                                <w:bCs/>
                                <w:color w:val="767171" w:themeColor="background2" w:themeShade="80"/>
                              </w:rPr>
                              <w:t xml:space="preserve">PCSO </w:t>
                            </w:r>
                            <w:r w:rsidR="00D81539">
                              <w:rPr>
                                <w:rFonts w:ascii="Tahoma" w:hAnsi="Tahoma" w:cs="Tahoma"/>
                                <w:b/>
                                <w:bCs/>
                                <w:color w:val="767171" w:themeColor="background2" w:themeShade="80"/>
                              </w:rPr>
                              <w:t>–</w:t>
                            </w:r>
                            <w:r w:rsidR="00EB59E5">
                              <w:rPr>
                                <w:rFonts w:ascii="Tahoma" w:hAnsi="Tahoma" w:cs="Tahoma"/>
                                <w:b/>
                                <w:bCs/>
                                <w:color w:val="767171" w:themeColor="background2" w:themeShade="80"/>
                              </w:rPr>
                              <w:t>Debbie BISHOP</w:t>
                            </w:r>
                          </w:p>
                          <w:p w14:paraId="273A2F72" w14:textId="7E254CDA" w:rsidR="001563E5" w:rsidRDefault="001563E5">
                            <w:pPr>
                              <w:rPr>
                                <w:rFonts w:ascii="Tahoma" w:hAnsi="Tahoma" w:cs="Tahoma"/>
                                <w:b/>
                                <w:bCs/>
                                <w:color w:val="767171" w:themeColor="background2" w:themeShade="80"/>
                              </w:rPr>
                            </w:pPr>
                          </w:p>
                          <w:p w14:paraId="54227073" w14:textId="77777777" w:rsidR="00DA48D0" w:rsidRPr="00D81539" w:rsidRDefault="00DA48D0">
                            <w:pP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50831" id="_x0000_s1027" type="#_x0000_t202" style="position:absolute;left:0;text-align:left;margin-left:286.5pt;margin-top:2pt;width:209pt;height:7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">
                <v:textbox>
                  <w:txbxContent>
                    <w:p w14:paraId="24B8D0AF" w14:textId="0A0C0E04" w:rsidR="00FB3768" w:rsidRDefault="00760A16">
                      <w:pPr>
                        <w:rPr>
                          <w:rFonts w:ascii="Tahoma" w:hAnsi="Tahoma" w:cs="Tahoma"/>
                          <w:b/>
                          <w:bCs/>
                          <w:color w:val="767171" w:themeColor="background2" w:themeShade="80"/>
                        </w:rPr>
                      </w:pPr>
                      <w:r w:rsidRPr="00D81539">
                        <w:rPr>
                          <w:rFonts w:ascii="Tahoma" w:hAnsi="Tahoma" w:cs="Tahoma"/>
                          <w:b/>
                          <w:bCs/>
                          <w:color w:val="767171" w:themeColor="background2" w:themeShade="80"/>
                        </w:rPr>
                        <w:t>Pari</w:t>
                      </w:r>
                      <w:r w:rsidR="00225314" w:rsidRPr="00D81539">
                        <w:rPr>
                          <w:rFonts w:ascii="Tahoma" w:hAnsi="Tahoma" w:cs="Tahoma"/>
                          <w:b/>
                          <w:bCs/>
                          <w:color w:val="767171" w:themeColor="background2" w:themeShade="80"/>
                        </w:rPr>
                        <w:t xml:space="preserve">sh Council Monthly update </w:t>
                      </w:r>
                    </w:p>
                    <w:p w14:paraId="0B82713E" w14:textId="693D81B0" w:rsidR="00EB59E5" w:rsidRPr="00D81539" w:rsidRDefault="00EB59E5">
                      <w:pPr>
                        <w:rPr>
                          <w:rFonts w:ascii="Tahoma" w:hAnsi="Tahoma" w:cs="Tahoma"/>
                          <w:b/>
                          <w:bCs/>
                          <w:color w:val="767171" w:themeColor="background2" w:themeShade="80"/>
                        </w:rPr>
                      </w:pPr>
                      <w:r>
                        <w:rPr>
                          <w:rFonts w:ascii="Tahoma" w:hAnsi="Tahoma" w:cs="Tahoma"/>
                          <w:b/>
                          <w:bCs/>
                          <w:color w:val="767171" w:themeColor="background2" w:themeShade="80"/>
                        </w:rPr>
                        <w:t xml:space="preserve">DECEMBER </w:t>
                      </w:r>
                    </w:p>
                    <w:p w14:paraId="491C36EF" w14:textId="0A7286B6" w:rsidR="00D81539" w:rsidRDefault="00A858DA">
                      <w:pPr>
                        <w:rPr>
                          <w:rFonts w:ascii="Tahoma" w:hAnsi="Tahoma" w:cs="Tahoma"/>
                          <w:b/>
                          <w:bCs/>
                          <w:color w:val="767171" w:themeColor="background2" w:themeShade="80"/>
                        </w:rPr>
                      </w:pPr>
                      <w:r w:rsidRPr="00D81539">
                        <w:rPr>
                          <w:rFonts w:ascii="Tahoma" w:hAnsi="Tahoma" w:cs="Tahoma"/>
                          <w:b/>
                          <w:bCs/>
                          <w:color w:val="767171" w:themeColor="background2" w:themeShade="80"/>
                        </w:rPr>
                        <w:t xml:space="preserve">PCSO </w:t>
                      </w:r>
                      <w:r w:rsidR="00D81539">
                        <w:rPr>
                          <w:rFonts w:ascii="Tahoma" w:hAnsi="Tahoma" w:cs="Tahoma"/>
                          <w:b/>
                          <w:bCs/>
                          <w:color w:val="767171" w:themeColor="background2" w:themeShade="80"/>
                        </w:rPr>
                        <w:t>–</w:t>
                      </w:r>
                      <w:r w:rsidR="00EB59E5">
                        <w:rPr>
                          <w:rFonts w:ascii="Tahoma" w:hAnsi="Tahoma" w:cs="Tahoma"/>
                          <w:b/>
                          <w:bCs/>
                          <w:color w:val="767171" w:themeColor="background2" w:themeShade="80"/>
                        </w:rPr>
                        <w:t>Debbie BISHOP</w:t>
                      </w:r>
                    </w:p>
                    <w:p w14:paraId="273A2F72" w14:textId="7E254CDA" w:rsidR="001563E5" w:rsidRDefault="001563E5">
                      <w:pPr>
                        <w:rPr>
                          <w:rFonts w:ascii="Tahoma" w:hAnsi="Tahoma" w:cs="Tahoma"/>
                          <w:b/>
                          <w:bCs/>
                          <w:color w:val="767171" w:themeColor="background2" w:themeShade="80"/>
                        </w:rPr>
                      </w:pPr>
                    </w:p>
                    <w:p w14:paraId="54227073" w14:textId="77777777" w:rsidR="00DA48D0" w:rsidRPr="00D81539" w:rsidRDefault="00DA48D0">
                      <w:pPr>
                        <w:rPr>
                          <w:rFonts w:ascii="Tahoma" w:hAnsi="Tahoma" w:cs="Tahoma"/>
                        </w:rPr>
                      </w:pPr>
                    </w:p>
                  </w:txbxContent>
                </v:textbox>
                <w10:wrap type="square"/>
              </v:shape>
            </w:pict>
          </mc:Fallback>
        </mc:AlternateContent>
      </w:r>
      <w:r w:rsidR="006D50C6" w:rsidRPr="008F6F45">
        <w:rPr>
          <w:rFonts w:ascii="Tahoma" w:eastAsia="Times New Roman" w:hAnsi="Tahoma" w:cs="Times New Roman"/>
          <w:noProof/>
          <w:color w:val="000000"/>
          <w:sz w:val="24"/>
          <w:szCs w:val="24"/>
          <w:lang w:eastAsia="en-GB"/>
        </w:rPr>
        <w:drawing>
          <wp:anchor distT="0" distB="0" distL="114300" distR="114300" simplePos="0" relativeHeight="251660288" behindDoc="0" locked="0" layoutInCell="1" allowOverlap="1" wp14:anchorId="6C03EC62" wp14:editId="3853A686">
            <wp:simplePos x="0" y="0"/>
            <wp:positionH relativeFrom="margin">
              <wp:posOffset>241300</wp:posOffset>
            </wp:positionH>
            <wp:positionV relativeFrom="paragraph">
              <wp:posOffset>31750</wp:posOffset>
            </wp:positionV>
            <wp:extent cx="3257550" cy="996950"/>
            <wp:effectExtent l="0" t="0" r="0" b="0"/>
            <wp:wrapThrough wrapText="bothSides">
              <wp:wrapPolygon edited="0">
                <wp:start x="0" y="0"/>
                <wp:lineTo x="0" y="21050"/>
                <wp:lineTo x="21474" y="21050"/>
                <wp:lineTo x="21474" y="0"/>
                <wp:lineTo x="0" y="0"/>
              </wp:wrapPolygon>
            </wp:wrapThrough>
            <wp:docPr id="1" name="Picture 1" descr="small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er Ba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55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CB3285" w14:textId="6BBF2E59" w:rsidR="00766708" w:rsidRPr="00AF3BF0" w:rsidRDefault="00CD3F9E" w:rsidP="00161ADD">
      <w:pPr>
        <w:jc w:val="center"/>
        <w:rPr>
          <w:rFonts w:ascii="Tahoma" w:eastAsia="Times New Roman" w:hAnsi="Tahoma" w:cs="Times New Roman"/>
          <w:noProof/>
          <w:color w:val="000000"/>
          <w:sz w:val="20"/>
          <w:szCs w:val="20"/>
          <w:lang w:eastAsia="en-GB"/>
        </w:rPr>
      </w:pPr>
      <w:r w:rsidRPr="00AF3BF0">
        <w:rPr>
          <w:rFonts w:ascii="Tahoma" w:eastAsia="Times New Roman" w:hAnsi="Tahoma" w:cs="Times New Roman"/>
          <w:noProof/>
          <w:color w:val="000000"/>
          <w:sz w:val="20"/>
          <w:szCs w:val="20"/>
          <w:lang w:eastAsia="en-GB"/>
        </w:rPr>
        <w:t>Welcome to this months update</w:t>
      </w:r>
      <w:r w:rsidR="00836CF2" w:rsidRPr="00AF3BF0">
        <w:rPr>
          <w:rFonts w:ascii="Tahoma" w:eastAsia="Times New Roman" w:hAnsi="Tahoma" w:cs="Times New Roman"/>
          <w:noProof/>
          <w:color w:val="000000"/>
          <w:sz w:val="20"/>
          <w:szCs w:val="20"/>
          <w:lang w:eastAsia="en-GB"/>
        </w:rPr>
        <w:t xml:space="preserve">. Below you will find details of recent activity in your area </w:t>
      </w:r>
      <w:r w:rsidR="00551A11" w:rsidRPr="00AF3BF0">
        <w:rPr>
          <w:rFonts w:ascii="Tahoma" w:eastAsia="Times New Roman" w:hAnsi="Tahoma" w:cs="Times New Roman"/>
          <w:noProof/>
          <w:color w:val="000000"/>
          <w:sz w:val="20"/>
          <w:szCs w:val="20"/>
          <w:lang w:eastAsia="en-GB"/>
        </w:rPr>
        <w:t>and campaigns that are currently being run by Kent Police alongside our partner agencies</w:t>
      </w:r>
      <w:r w:rsidR="008A778E" w:rsidRPr="00AF3BF0">
        <w:rPr>
          <w:rFonts w:ascii="Tahoma" w:eastAsia="Times New Roman" w:hAnsi="Tahoma" w:cs="Times New Roman"/>
          <w:noProof/>
          <w:color w:val="000000"/>
          <w:sz w:val="20"/>
          <w:szCs w:val="20"/>
          <w:lang w:eastAsia="en-GB"/>
        </w:rPr>
        <w:t>.</w:t>
      </w:r>
    </w:p>
    <w:p w14:paraId="603EAABD" w14:textId="0DEDEF06" w:rsidR="00766708" w:rsidRPr="00AF3BF0" w:rsidRDefault="00766708" w:rsidP="00FB3768">
      <w:pPr>
        <w:jc w:val="center"/>
        <w:rPr>
          <w:rFonts w:ascii="Tahoma" w:eastAsia="Times New Roman" w:hAnsi="Tahoma" w:cs="Times New Roman"/>
          <w:b/>
          <w:bCs/>
          <w:noProof/>
          <w:color w:val="000000"/>
          <w:sz w:val="20"/>
          <w:szCs w:val="20"/>
          <w:lang w:eastAsia="en-GB"/>
        </w:rPr>
      </w:pPr>
      <w:r w:rsidRPr="00AF3BF0">
        <w:rPr>
          <w:rFonts w:ascii="Tahoma" w:eastAsia="Times New Roman" w:hAnsi="Tahoma" w:cs="Times New Roman"/>
          <w:b/>
          <w:bCs/>
          <w:noProof/>
          <w:color w:val="000000"/>
          <w:sz w:val="20"/>
          <w:szCs w:val="20"/>
          <w:lang w:eastAsia="en-GB"/>
        </w:rPr>
        <w:t>Contacting Kent Police</w:t>
      </w:r>
    </w:p>
    <w:p w14:paraId="7BF77E09" w14:textId="650598DF" w:rsidR="00766708" w:rsidRPr="00AF3BF0" w:rsidRDefault="00766708" w:rsidP="00FB3768">
      <w:pPr>
        <w:jc w:val="center"/>
        <w:rPr>
          <w:rFonts w:ascii="Tahoma" w:eastAsia="Times New Roman" w:hAnsi="Tahoma" w:cs="Times New Roman"/>
          <w:noProof/>
          <w:color w:val="000000"/>
          <w:sz w:val="20"/>
          <w:szCs w:val="20"/>
          <w:lang w:eastAsia="en-GB"/>
        </w:rPr>
      </w:pPr>
      <w:r w:rsidRPr="00AF3BF0">
        <w:rPr>
          <w:rFonts w:ascii="Tahoma" w:eastAsia="Times New Roman" w:hAnsi="Tahoma" w:cs="Times New Roman"/>
          <w:noProof/>
          <w:color w:val="000000"/>
          <w:sz w:val="20"/>
          <w:szCs w:val="20"/>
          <w:lang w:eastAsia="en-GB"/>
        </w:rPr>
        <w:t xml:space="preserve">Please remember in an emergency, </w:t>
      </w:r>
      <w:r w:rsidR="00545E49" w:rsidRPr="00AF3BF0">
        <w:rPr>
          <w:rFonts w:ascii="Tahoma" w:eastAsia="Times New Roman" w:hAnsi="Tahoma" w:cs="Times New Roman"/>
          <w:noProof/>
          <w:color w:val="000000"/>
          <w:sz w:val="20"/>
          <w:szCs w:val="20"/>
          <w:lang w:eastAsia="en-GB"/>
        </w:rPr>
        <w:t xml:space="preserve">always </w:t>
      </w:r>
      <w:r w:rsidRPr="00AF3BF0">
        <w:rPr>
          <w:rFonts w:ascii="Tahoma" w:eastAsia="Times New Roman" w:hAnsi="Tahoma" w:cs="Times New Roman"/>
          <w:noProof/>
          <w:color w:val="000000"/>
          <w:sz w:val="20"/>
          <w:szCs w:val="20"/>
          <w:lang w:eastAsia="en-GB"/>
        </w:rPr>
        <w:t>dial 999</w:t>
      </w:r>
    </w:p>
    <w:p w14:paraId="22C68E89" w14:textId="1D4C4B23" w:rsidR="00306985" w:rsidRPr="00AF3BF0" w:rsidRDefault="00306985" w:rsidP="00FB3768">
      <w:pPr>
        <w:jc w:val="center"/>
        <w:rPr>
          <w:rFonts w:ascii="Tahoma" w:eastAsia="Times New Roman" w:hAnsi="Tahoma" w:cs="Times New Roman"/>
          <w:noProof/>
          <w:color w:val="000000"/>
          <w:sz w:val="20"/>
          <w:szCs w:val="20"/>
          <w:lang w:eastAsia="en-GB"/>
        </w:rPr>
      </w:pPr>
      <w:r w:rsidRPr="00AF3BF0">
        <w:rPr>
          <w:rFonts w:ascii="Tahoma" w:eastAsia="Times New Roman" w:hAnsi="Tahoma" w:cs="Times New Roman"/>
          <w:noProof/>
          <w:color w:val="000000"/>
          <w:sz w:val="20"/>
          <w:szCs w:val="20"/>
          <w:lang w:eastAsia="en-GB"/>
        </w:rPr>
        <w:t xml:space="preserve">For any </w:t>
      </w:r>
      <w:r w:rsidR="00781755" w:rsidRPr="00AF3BF0">
        <w:rPr>
          <w:rFonts w:ascii="Tahoma" w:eastAsia="Times New Roman" w:hAnsi="Tahoma" w:cs="Times New Roman"/>
          <w:noProof/>
          <w:color w:val="000000"/>
          <w:sz w:val="20"/>
          <w:szCs w:val="20"/>
          <w:lang w:eastAsia="en-GB"/>
        </w:rPr>
        <w:t>non-emergency enquiries, please use The Kent Police website</w:t>
      </w:r>
      <w:r w:rsidR="003E1A04" w:rsidRPr="00AF3BF0">
        <w:rPr>
          <w:rFonts w:ascii="Tahoma" w:eastAsia="Times New Roman" w:hAnsi="Tahoma" w:cs="Times New Roman"/>
          <w:noProof/>
          <w:color w:val="000000"/>
          <w:sz w:val="20"/>
          <w:szCs w:val="20"/>
          <w:lang w:eastAsia="en-GB"/>
        </w:rPr>
        <w:t xml:space="preserve"> where we have the following facilities:-</w:t>
      </w:r>
    </w:p>
    <w:p w14:paraId="12EB4B58" w14:textId="722F2110" w:rsidR="003E1A04" w:rsidRPr="00AF3BF0" w:rsidRDefault="002C6C99" w:rsidP="002C6C99">
      <w:pPr>
        <w:rPr>
          <w:rFonts w:ascii="Tahoma" w:eastAsia="Times New Roman" w:hAnsi="Tahoma" w:cs="Times New Roman"/>
          <w:noProof/>
          <w:color w:val="000000"/>
          <w:sz w:val="20"/>
          <w:szCs w:val="20"/>
          <w:lang w:eastAsia="en-GB"/>
        </w:rPr>
      </w:pPr>
      <w:r w:rsidRPr="002C6C99">
        <w:rPr>
          <w:rFonts w:ascii="Tahoma" w:eastAsia="Times New Roman" w:hAnsi="Tahoma" w:cs="Times New Roman"/>
          <w:noProof/>
          <w:color w:val="000000"/>
          <w:sz w:val="24"/>
          <w:szCs w:val="24"/>
          <w:lang w:eastAsia="en-GB"/>
        </w:rPr>
        <w:drawing>
          <wp:inline distT="0" distB="0" distL="0" distR="0" wp14:anchorId="09D44B91" wp14:editId="71169057">
            <wp:extent cx="654050" cy="625195"/>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2801" cy="643119"/>
                    </a:xfrm>
                    <a:prstGeom prst="rect">
                      <a:avLst/>
                    </a:prstGeom>
                  </pic:spPr>
                </pic:pic>
              </a:graphicData>
            </a:graphic>
          </wp:inline>
        </w:drawing>
      </w:r>
      <w:r w:rsidR="00EA223E">
        <w:rPr>
          <w:rFonts w:ascii="Tahoma" w:eastAsia="Times New Roman" w:hAnsi="Tahoma" w:cs="Times New Roman"/>
          <w:noProof/>
          <w:color w:val="000000"/>
          <w:sz w:val="24"/>
          <w:szCs w:val="24"/>
          <w:lang w:eastAsia="en-GB"/>
        </w:rPr>
        <w:t xml:space="preserve">  </w:t>
      </w:r>
      <w:r w:rsidR="00EA223E" w:rsidRPr="00AF3BF0">
        <w:rPr>
          <w:rFonts w:ascii="Tahoma" w:eastAsia="Times New Roman" w:hAnsi="Tahoma" w:cs="Times New Roman"/>
          <w:noProof/>
          <w:color w:val="000000"/>
          <w:sz w:val="20"/>
          <w:szCs w:val="20"/>
          <w:lang w:eastAsia="en-GB"/>
        </w:rPr>
        <w:t>Speak to one of our team online who will be able to assist you</w:t>
      </w:r>
      <w:r w:rsidR="00D73765" w:rsidRPr="00AF3BF0">
        <w:rPr>
          <w:rFonts w:ascii="Tahoma" w:eastAsia="Times New Roman" w:hAnsi="Tahoma" w:cs="Times New Roman"/>
          <w:noProof/>
          <w:color w:val="000000"/>
          <w:sz w:val="20"/>
          <w:szCs w:val="20"/>
          <w:lang w:eastAsia="en-GB"/>
        </w:rPr>
        <w:t>.</w:t>
      </w:r>
    </w:p>
    <w:p w14:paraId="15144D70" w14:textId="5D3F60AB" w:rsidR="00D73765" w:rsidRDefault="00815E74" w:rsidP="002C6C99">
      <w:pPr>
        <w:rPr>
          <w:rFonts w:ascii="Tahoma" w:eastAsia="Times New Roman" w:hAnsi="Tahoma" w:cs="Times New Roman"/>
          <w:noProof/>
          <w:color w:val="000000"/>
          <w:sz w:val="24"/>
          <w:szCs w:val="24"/>
          <w:lang w:eastAsia="en-GB"/>
        </w:rPr>
      </w:pPr>
      <w:r w:rsidRPr="00815E74">
        <w:rPr>
          <w:rFonts w:ascii="Tahoma" w:eastAsia="Times New Roman" w:hAnsi="Tahoma" w:cs="Times New Roman"/>
          <w:noProof/>
          <w:color w:val="000000"/>
          <w:sz w:val="24"/>
          <w:szCs w:val="24"/>
          <w:lang w:eastAsia="en-GB"/>
        </w:rPr>
        <w:drawing>
          <wp:inline distT="0" distB="0" distL="0" distR="0" wp14:anchorId="79923111" wp14:editId="2D34ACD2">
            <wp:extent cx="647700" cy="60960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1560" cy="622646"/>
                    </a:xfrm>
                    <a:prstGeom prst="rect">
                      <a:avLst/>
                    </a:prstGeom>
                  </pic:spPr>
                </pic:pic>
              </a:graphicData>
            </a:graphic>
          </wp:inline>
        </w:drawing>
      </w:r>
      <w:r>
        <w:rPr>
          <w:rFonts w:ascii="Tahoma" w:eastAsia="Times New Roman" w:hAnsi="Tahoma" w:cs="Times New Roman"/>
          <w:noProof/>
          <w:color w:val="000000"/>
          <w:sz w:val="24"/>
          <w:szCs w:val="24"/>
          <w:lang w:eastAsia="en-GB"/>
        </w:rPr>
        <w:t xml:space="preserve"> </w:t>
      </w:r>
      <w:r w:rsidR="0085191F" w:rsidRPr="00AF3BF0">
        <w:rPr>
          <w:rFonts w:ascii="Tahoma" w:eastAsia="Times New Roman" w:hAnsi="Tahoma" w:cs="Times New Roman"/>
          <w:noProof/>
          <w:color w:val="000000"/>
          <w:sz w:val="20"/>
          <w:szCs w:val="20"/>
          <w:lang w:eastAsia="en-GB"/>
        </w:rPr>
        <w:t>Report a crime, anti-social behaviour, Road Traffic incident etc</w:t>
      </w:r>
      <w:r w:rsidR="0051066B" w:rsidRPr="00AF3BF0">
        <w:rPr>
          <w:rFonts w:ascii="Tahoma" w:eastAsia="Times New Roman" w:hAnsi="Tahoma" w:cs="Times New Roman"/>
          <w:noProof/>
          <w:color w:val="000000"/>
          <w:sz w:val="20"/>
          <w:szCs w:val="20"/>
          <w:lang w:eastAsia="en-GB"/>
        </w:rPr>
        <w:t>.</w:t>
      </w:r>
    </w:p>
    <w:p w14:paraId="38C5D2E8" w14:textId="4FD517C1" w:rsidR="00311C77" w:rsidRDefault="00122D42" w:rsidP="002C6C99">
      <w:pPr>
        <w:rPr>
          <w:rFonts w:ascii="Tahoma" w:eastAsia="Times New Roman" w:hAnsi="Tahoma" w:cs="Times New Roman"/>
          <w:noProof/>
          <w:color w:val="000000"/>
          <w:sz w:val="24"/>
          <w:szCs w:val="24"/>
          <w:lang w:eastAsia="en-GB"/>
        </w:rPr>
      </w:pPr>
      <w:r w:rsidRPr="00122D42">
        <w:rPr>
          <w:rFonts w:ascii="Tahoma" w:eastAsia="Times New Roman" w:hAnsi="Tahoma" w:cs="Times New Roman"/>
          <w:noProof/>
          <w:color w:val="000000"/>
          <w:sz w:val="24"/>
          <w:szCs w:val="24"/>
          <w:lang w:eastAsia="en-GB"/>
        </w:rPr>
        <w:drawing>
          <wp:inline distT="0" distB="0" distL="0" distR="0" wp14:anchorId="44F7A427" wp14:editId="7F99D548">
            <wp:extent cx="635000" cy="603697"/>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0098" cy="618051"/>
                    </a:xfrm>
                    <a:prstGeom prst="rect">
                      <a:avLst/>
                    </a:prstGeom>
                  </pic:spPr>
                </pic:pic>
              </a:graphicData>
            </a:graphic>
          </wp:inline>
        </w:drawing>
      </w:r>
      <w:r w:rsidR="00564154">
        <w:rPr>
          <w:rFonts w:ascii="Tahoma" w:eastAsia="Times New Roman" w:hAnsi="Tahoma" w:cs="Times New Roman"/>
          <w:noProof/>
          <w:color w:val="000000"/>
          <w:sz w:val="24"/>
          <w:szCs w:val="24"/>
          <w:lang w:eastAsia="en-GB"/>
        </w:rPr>
        <w:t xml:space="preserve"> </w:t>
      </w:r>
      <w:r w:rsidR="00564154" w:rsidRPr="00DC08AB">
        <w:rPr>
          <w:rFonts w:ascii="Tahoma" w:eastAsia="Times New Roman" w:hAnsi="Tahoma" w:cs="Times New Roman"/>
          <w:noProof/>
          <w:color w:val="000000"/>
          <w:sz w:val="20"/>
          <w:szCs w:val="20"/>
          <w:lang w:eastAsia="en-GB"/>
        </w:rPr>
        <w:t>Events</w:t>
      </w:r>
      <w:r w:rsidR="0051066B" w:rsidRPr="00DC08AB">
        <w:rPr>
          <w:rFonts w:ascii="Tahoma" w:eastAsia="Times New Roman" w:hAnsi="Tahoma" w:cs="Times New Roman"/>
          <w:noProof/>
          <w:color w:val="000000"/>
          <w:sz w:val="20"/>
          <w:szCs w:val="20"/>
          <w:lang w:eastAsia="en-GB"/>
        </w:rPr>
        <w:t xml:space="preserve"> or</w:t>
      </w:r>
      <w:r w:rsidR="00564154" w:rsidRPr="00DC08AB">
        <w:rPr>
          <w:rFonts w:ascii="Tahoma" w:eastAsia="Times New Roman" w:hAnsi="Tahoma" w:cs="Times New Roman"/>
          <w:noProof/>
          <w:color w:val="000000"/>
          <w:sz w:val="20"/>
          <w:szCs w:val="20"/>
          <w:lang w:eastAsia="en-GB"/>
        </w:rPr>
        <w:t xml:space="preserve"> updates to a case or report</w:t>
      </w:r>
      <w:r w:rsidR="0051066B" w:rsidRPr="00DC08AB">
        <w:rPr>
          <w:rFonts w:ascii="Tahoma" w:eastAsia="Times New Roman" w:hAnsi="Tahoma" w:cs="Times New Roman"/>
          <w:noProof/>
          <w:color w:val="000000"/>
          <w:sz w:val="20"/>
          <w:szCs w:val="20"/>
          <w:lang w:eastAsia="en-GB"/>
        </w:rPr>
        <w:t>.</w:t>
      </w:r>
    </w:p>
    <w:p w14:paraId="677DC3DB" w14:textId="78F5C0B7" w:rsidR="00C842B8" w:rsidRPr="00DC08AB" w:rsidRDefault="00C842B8" w:rsidP="00C842B8">
      <w:pPr>
        <w:rPr>
          <w:rStyle w:val="Hyperlink"/>
          <w:rFonts w:ascii="Tahoma" w:hAnsi="Tahoma" w:cs="Tahoma"/>
          <w:b/>
          <w:bCs/>
          <w:sz w:val="20"/>
          <w:szCs w:val="20"/>
        </w:rPr>
      </w:pPr>
      <w:r w:rsidRPr="00DC08AB">
        <w:rPr>
          <w:rFonts w:ascii="Tahoma" w:hAnsi="Tahoma" w:cs="Tahoma"/>
          <w:sz w:val="20"/>
          <w:szCs w:val="20"/>
        </w:rPr>
        <w:t xml:space="preserve">For more information, visit our website – </w:t>
      </w:r>
      <w:hyperlink r:id="rId10" w:history="1">
        <w:r w:rsidRPr="00DC08AB">
          <w:rPr>
            <w:rStyle w:val="Hyperlink"/>
            <w:rFonts w:ascii="Tahoma" w:hAnsi="Tahoma" w:cs="Tahoma"/>
            <w:b/>
            <w:bCs/>
            <w:sz w:val="20"/>
            <w:szCs w:val="20"/>
          </w:rPr>
          <w:t>www.kent.police.uk</w:t>
        </w:r>
      </w:hyperlink>
    </w:p>
    <w:p w14:paraId="455141AB" w14:textId="77777777" w:rsidR="00AB10A0" w:rsidRPr="00DC08AB" w:rsidRDefault="00AB10A0" w:rsidP="00AB10A0">
      <w:pPr>
        <w:rPr>
          <w:rFonts w:ascii="Tahoma" w:hAnsi="Tahoma" w:cs="Tahoma"/>
          <w:sz w:val="20"/>
          <w:szCs w:val="20"/>
        </w:rPr>
      </w:pPr>
      <w:r w:rsidRPr="00DC08AB">
        <w:rPr>
          <w:rStyle w:val="Hyperlink"/>
          <w:rFonts w:ascii="Tahoma" w:hAnsi="Tahoma" w:cs="Tahoma"/>
          <w:color w:val="auto"/>
          <w:sz w:val="20"/>
          <w:szCs w:val="20"/>
          <w:u w:val="none"/>
        </w:rPr>
        <w:t xml:space="preserve">Or follow us on Twitter </w:t>
      </w:r>
      <w:r w:rsidRPr="00DC08AB">
        <w:rPr>
          <w:noProof/>
          <w:sz w:val="20"/>
          <w:szCs w:val="20"/>
        </w:rPr>
        <w:drawing>
          <wp:inline distT="0" distB="0" distL="0" distR="0" wp14:anchorId="16CDEE56" wp14:editId="753D0F1D">
            <wp:extent cx="228600" cy="177800"/>
            <wp:effectExtent l="0" t="0" r="0" b="0"/>
            <wp:docPr id="11" name="Picture 11" descr="Image result for Twitter Logo. Size: 172 x 133. Source: tous-logo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Logo. Size: 172 x 133. Source: tous-logos.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sidRPr="00DC08AB">
        <w:rPr>
          <w:rFonts w:ascii="Tahoma" w:hAnsi="Tahoma" w:cs="Tahoma"/>
          <w:sz w:val="20"/>
          <w:szCs w:val="20"/>
        </w:rPr>
        <w:t xml:space="preserve"> </w:t>
      </w:r>
      <w:r w:rsidRPr="00DC08AB">
        <w:rPr>
          <w:rFonts w:ascii="Tahoma" w:hAnsi="Tahoma" w:cs="Tahoma"/>
          <w:b/>
          <w:bCs/>
          <w:sz w:val="20"/>
          <w:szCs w:val="20"/>
        </w:rPr>
        <w:t>@kentpolicedover</w:t>
      </w:r>
    </w:p>
    <w:p w14:paraId="6D935DA1" w14:textId="77777777" w:rsidR="00DC08AB" w:rsidRDefault="00AF3BF0" w:rsidP="00DC08AB">
      <w:pPr>
        <w:rPr>
          <w:rFonts w:ascii="Tahoma" w:eastAsia="Calibri" w:hAnsi="Tahoma" w:cs="Tahoma"/>
          <w:b/>
          <w:bCs/>
          <w:noProof/>
          <w:color w:val="000000"/>
          <w:sz w:val="18"/>
          <w:szCs w:val="18"/>
          <w:lang w:eastAsia="en-GB"/>
        </w:rPr>
      </w:pPr>
      <w:r w:rsidRPr="00E73D3E">
        <w:rPr>
          <w:rFonts w:ascii="Calibri" w:eastAsia="Calibri" w:hAnsi="Calibri" w:cs="Calibri"/>
          <w:noProof/>
          <w:lang w:eastAsia="en-GB"/>
        </w:rPr>
        <w:drawing>
          <wp:inline distT="0" distB="0" distL="0" distR="0" wp14:anchorId="0217E354" wp14:editId="6978CD0D">
            <wp:extent cx="1365250" cy="749300"/>
            <wp:effectExtent l="0" t="0" r="635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0" cy="749300"/>
                    </a:xfrm>
                    <a:prstGeom prst="rect">
                      <a:avLst/>
                    </a:prstGeom>
                    <a:noFill/>
                    <a:ln>
                      <a:noFill/>
                    </a:ln>
                  </pic:spPr>
                </pic:pic>
              </a:graphicData>
            </a:graphic>
          </wp:inline>
        </w:drawing>
      </w:r>
    </w:p>
    <w:p w14:paraId="225BA6D1" w14:textId="36FB9BC3" w:rsidR="00AF3BF0" w:rsidRPr="00E73D3E" w:rsidRDefault="00DC08AB" w:rsidP="00DC08AB">
      <w:pPr>
        <w:rPr>
          <w:rFonts w:ascii="Tahoma" w:eastAsia="Calibri" w:hAnsi="Tahoma" w:cs="Tahoma"/>
          <w:b/>
          <w:bCs/>
          <w:noProof/>
          <w:color w:val="212529"/>
          <w:sz w:val="18"/>
          <w:szCs w:val="18"/>
          <w:lang w:eastAsia="en-GB"/>
        </w:rPr>
      </w:pPr>
      <w:r>
        <w:rPr>
          <w:rFonts w:ascii="Tahoma" w:eastAsia="Calibri" w:hAnsi="Tahoma" w:cs="Tahoma"/>
          <w:b/>
          <w:bCs/>
          <w:noProof/>
          <w:color w:val="000000"/>
          <w:sz w:val="18"/>
          <w:szCs w:val="18"/>
          <w:lang w:eastAsia="en-GB"/>
        </w:rPr>
        <w:t>M</w:t>
      </w:r>
      <w:r w:rsidR="00AF3BF0">
        <w:rPr>
          <w:rFonts w:ascii="Tahoma" w:eastAsia="Calibri" w:hAnsi="Tahoma" w:cs="Tahoma"/>
          <w:b/>
          <w:bCs/>
          <w:noProof/>
          <w:color w:val="000000"/>
          <w:sz w:val="18"/>
          <w:szCs w:val="18"/>
          <w:lang w:eastAsia="en-GB"/>
        </w:rPr>
        <w:t xml:space="preserve">y </w:t>
      </w:r>
      <w:r w:rsidR="00AF3BF0" w:rsidRPr="00E73D3E">
        <w:rPr>
          <w:rFonts w:ascii="Tahoma" w:eastAsia="Calibri" w:hAnsi="Tahoma" w:cs="Tahoma"/>
          <w:b/>
          <w:bCs/>
          <w:noProof/>
          <w:color w:val="000000"/>
          <w:sz w:val="18"/>
          <w:szCs w:val="18"/>
          <w:lang w:eastAsia="en-GB"/>
        </w:rPr>
        <w:t>Community Voice</w:t>
      </w:r>
      <w:r w:rsidR="00AF3BF0" w:rsidRPr="00E73D3E">
        <w:rPr>
          <w:rFonts w:ascii="Tahoma" w:eastAsia="Calibri" w:hAnsi="Tahoma" w:cs="Tahoma"/>
          <w:noProof/>
          <w:color w:val="000000"/>
          <w:sz w:val="18"/>
          <w:szCs w:val="18"/>
          <w:lang w:eastAsia="en-GB"/>
        </w:rPr>
        <w:t xml:space="preserve"> is a 2-way messaging service that helps Kent residents, businesses &amp; community groups to keep in touch with their local Policing teams.</w:t>
      </w:r>
      <w:r w:rsidR="00AF3BF0" w:rsidRPr="00E73D3E">
        <w:rPr>
          <w:rFonts w:ascii="Tahoma" w:eastAsia="Calibri" w:hAnsi="Tahoma" w:cs="Tahoma"/>
          <w:b/>
          <w:bCs/>
          <w:noProof/>
          <w:color w:val="212529"/>
          <w:sz w:val="18"/>
          <w:szCs w:val="18"/>
          <w:lang w:eastAsia="en-GB"/>
        </w:rPr>
        <w:t xml:space="preserve"> </w:t>
      </w:r>
    </w:p>
    <w:p w14:paraId="311B538D" w14:textId="77777777" w:rsidR="00AF3BF0" w:rsidRDefault="00AF3BF0" w:rsidP="00AF3BF0">
      <w:pPr>
        <w:spacing w:after="0" w:line="240" w:lineRule="auto"/>
        <w:rPr>
          <w:rFonts w:ascii="Tahoma" w:eastAsia="Calibri" w:hAnsi="Tahoma" w:cs="Tahoma"/>
          <w:b/>
          <w:bCs/>
          <w:noProof/>
          <w:color w:val="0000FF"/>
          <w:sz w:val="18"/>
          <w:szCs w:val="18"/>
          <w:u w:val="single"/>
          <w:lang w:eastAsia="en-GB"/>
        </w:rPr>
      </w:pPr>
      <w:r w:rsidRPr="00E73D3E">
        <w:rPr>
          <w:rFonts w:ascii="Tahoma" w:eastAsia="Calibri" w:hAnsi="Tahoma" w:cs="Tahoma"/>
          <w:b/>
          <w:bCs/>
          <w:noProof/>
          <w:color w:val="212529"/>
          <w:sz w:val="18"/>
          <w:szCs w:val="18"/>
          <w:lang w:eastAsia="en-GB"/>
        </w:rPr>
        <w:t xml:space="preserve">Sign up to My Community Voice at </w:t>
      </w:r>
      <w:hyperlink r:id="rId13" w:history="1">
        <w:r w:rsidRPr="00E73D3E">
          <w:rPr>
            <w:rFonts w:ascii="Tahoma" w:eastAsia="Calibri" w:hAnsi="Tahoma" w:cs="Tahoma"/>
            <w:b/>
            <w:bCs/>
            <w:noProof/>
            <w:color w:val="0000FF"/>
            <w:sz w:val="18"/>
            <w:szCs w:val="18"/>
            <w:u w:val="single"/>
            <w:lang w:eastAsia="en-GB"/>
          </w:rPr>
          <w:t>www.mycommunityvoicekent.co.uk</w:t>
        </w:r>
      </w:hyperlink>
    </w:p>
    <w:p w14:paraId="0B7416DD" w14:textId="56185A1E" w:rsidR="004B55A1" w:rsidRPr="00E47E46" w:rsidRDefault="00161ADD" w:rsidP="00E47E46">
      <w:pPr>
        <w:rPr>
          <w:rFonts w:ascii="Tahoma" w:eastAsia="Calibri" w:hAnsi="Tahoma" w:cs="Tahoma"/>
          <w:b/>
          <w:bCs/>
          <w:noProof/>
          <w:color w:val="0000FF"/>
          <w:sz w:val="18"/>
          <w:szCs w:val="18"/>
          <w:u w:val="single"/>
          <w:lang w:eastAsia="en-GB"/>
        </w:rPr>
      </w:pPr>
      <w:r>
        <w:rPr>
          <w:noProof/>
        </w:rPr>
        <mc:AlternateContent>
          <mc:Choice Requires="wps">
            <w:drawing>
              <wp:anchor distT="45720" distB="45720" distL="114300" distR="114300" simplePos="0" relativeHeight="251677696" behindDoc="0" locked="0" layoutInCell="1" allowOverlap="1" wp14:anchorId="2CE33C03" wp14:editId="29B31E71">
                <wp:simplePos x="0" y="0"/>
                <wp:positionH relativeFrom="margin">
                  <wp:posOffset>57150</wp:posOffset>
                </wp:positionH>
                <wp:positionV relativeFrom="paragraph">
                  <wp:posOffset>282575</wp:posOffset>
                </wp:positionV>
                <wp:extent cx="6457950" cy="2540000"/>
                <wp:effectExtent l="0" t="0" r="1905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540000"/>
                        </a:xfrm>
                        <a:prstGeom prst="rect">
                          <a:avLst/>
                        </a:prstGeom>
                        <a:solidFill>
                          <a:srgbClr val="FFFFFF"/>
                        </a:solidFill>
                        <a:ln w="9525">
                          <a:solidFill>
                            <a:srgbClr val="000000"/>
                          </a:solidFill>
                          <a:miter lim="800000"/>
                          <a:headEnd/>
                          <a:tailEnd/>
                        </a:ln>
                      </wps:spPr>
                      <wps:txbx>
                        <w:txbxContent>
                          <w:p w14:paraId="4DE445FC" w14:textId="4E30163F" w:rsidR="004B55A1" w:rsidRDefault="00EB59E5" w:rsidP="004B55A1">
                            <w:pPr>
                              <w:rPr>
                                <w:rFonts w:ascii="Tahoma" w:hAnsi="Tahoma" w:cs="Tahoma"/>
                              </w:rPr>
                            </w:pPr>
                            <w:r>
                              <w:rPr>
                                <w:rFonts w:ascii="Tahoma" w:hAnsi="Tahoma" w:cs="Tahoma"/>
                              </w:rPr>
                              <w:t>Good evening to you all,</w:t>
                            </w:r>
                          </w:p>
                          <w:p w14:paraId="25D25FCE" w14:textId="77E39C95" w:rsidR="00EB59E5" w:rsidRDefault="00EB59E5" w:rsidP="004B55A1">
                            <w:pPr>
                              <w:rPr>
                                <w:rFonts w:ascii="Tahoma" w:hAnsi="Tahoma" w:cs="Tahoma"/>
                              </w:rPr>
                            </w:pPr>
                            <w:r>
                              <w:rPr>
                                <w:rFonts w:ascii="Tahoma" w:hAnsi="Tahoma" w:cs="Tahoma"/>
                              </w:rPr>
                              <w:t>As we now are coming to the end of the year and looking forward to Christmas and the new year , can we all keep an eye on your vulnerable neighbours and if you think they are in need of a chat or a visit to see if they need help then please don’t hesitate to call us and this can be arranged, we can help with letting them know regarding the warm spaces available and also deliver some food packs for anyone struggling, this week ive delivered three to local people and the Pantry in Sandwich has seen more people taking up the offer of help this is open to all who needs this service so just pop along and sign up in ST Peters Church.</w:t>
                            </w:r>
                          </w:p>
                          <w:p w14:paraId="4321FC9F" w14:textId="1CB2DB12" w:rsidR="00EB59E5" w:rsidRDefault="00EB59E5" w:rsidP="004B55A1">
                            <w:pPr>
                              <w:rPr>
                                <w:rFonts w:ascii="Tahoma" w:hAnsi="Tahoma" w:cs="Tahoma"/>
                              </w:rPr>
                            </w:pPr>
                            <w:r>
                              <w:rPr>
                                <w:rFonts w:ascii="Tahoma" w:hAnsi="Tahoma" w:cs="Tahoma"/>
                              </w:rPr>
                              <w:t xml:space="preserve">Please also be aware of local scammers that are praying on the vulnerable at the moment, if in doubt don’t answer the </w:t>
                            </w:r>
                            <w:r w:rsidR="0033348A">
                              <w:rPr>
                                <w:rFonts w:ascii="Tahoma" w:hAnsi="Tahoma" w:cs="Tahoma"/>
                              </w:rPr>
                              <w:t>phone,</w:t>
                            </w:r>
                            <w:r>
                              <w:rPr>
                                <w:rFonts w:ascii="Tahoma" w:hAnsi="Tahoma" w:cs="Tahoma"/>
                              </w:rPr>
                              <w:t xml:space="preserve"> </w:t>
                            </w:r>
                            <w:proofErr w:type="spellStart"/>
                            <w:proofErr w:type="gramStart"/>
                            <w:r>
                              <w:rPr>
                                <w:rFonts w:ascii="Tahoma" w:hAnsi="Tahoma" w:cs="Tahoma"/>
                              </w:rPr>
                              <w:t>door</w:t>
                            </w:r>
                            <w:r w:rsidR="0033348A">
                              <w:rPr>
                                <w:rFonts w:ascii="Tahoma" w:hAnsi="Tahoma" w:cs="Tahoma"/>
                              </w:rPr>
                              <w:t>,</w:t>
                            </w:r>
                            <w:r>
                              <w:rPr>
                                <w:rFonts w:ascii="Tahoma" w:hAnsi="Tahoma" w:cs="Tahoma"/>
                              </w:rPr>
                              <w:t>or</w:t>
                            </w:r>
                            <w:proofErr w:type="spellEnd"/>
                            <w:proofErr w:type="gramEnd"/>
                            <w:r>
                              <w:rPr>
                                <w:rFonts w:ascii="Tahoma" w:hAnsi="Tahoma" w:cs="Tahoma"/>
                              </w:rPr>
                              <w:t xml:space="preserve"> reply to any </w:t>
                            </w:r>
                            <w:proofErr w:type="spellStart"/>
                            <w:r>
                              <w:rPr>
                                <w:rFonts w:ascii="Tahoma" w:hAnsi="Tahoma" w:cs="Tahoma"/>
                              </w:rPr>
                              <w:t>texs</w:t>
                            </w:r>
                            <w:proofErr w:type="spellEnd"/>
                            <w:r>
                              <w:rPr>
                                <w:rFonts w:ascii="Tahoma" w:hAnsi="Tahoma" w:cs="Tahoma"/>
                              </w:rPr>
                              <w:t xml:space="preserve"> messages, or emails get them checked first as they may seem genuine and they are very well worded and written. The above shows how you can contact </w:t>
                            </w:r>
                            <w:r w:rsidR="0033348A">
                              <w:rPr>
                                <w:rFonts w:ascii="Tahoma" w:hAnsi="Tahoma" w:cs="Tahoma"/>
                              </w:rPr>
                              <w:t xml:space="preserve">Kent Police.  Kind Regards Merry Christmas </w:t>
                            </w:r>
                            <w:proofErr w:type="spellStart"/>
                            <w:r w:rsidR="0033348A">
                              <w:rPr>
                                <w:rFonts w:ascii="Tahoma" w:hAnsi="Tahoma" w:cs="Tahoma"/>
                              </w:rPr>
                              <w:t>Pcso</w:t>
                            </w:r>
                            <w:proofErr w:type="spellEnd"/>
                            <w:r w:rsidR="0033348A">
                              <w:rPr>
                                <w:rFonts w:ascii="Tahoma" w:hAnsi="Tahoma" w:cs="Tahoma"/>
                              </w:rPr>
                              <w:t xml:space="preserve"> Debbie Bishop </w:t>
                            </w:r>
                          </w:p>
                          <w:p w14:paraId="2F0B4A44" w14:textId="5A4EBFAA" w:rsidR="0033348A" w:rsidRDefault="0033348A" w:rsidP="004B55A1">
                            <w:pPr>
                              <w:rPr>
                                <w:rFonts w:ascii="Tahoma" w:hAnsi="Tahoma" w:cs="Tahoma"/>
                              </w:rPr>
                            </w:pPr>
                            <w:r>
                              <w:rPr>
                                <w:rFonts w:ascii="Tahoma" w:hAnsi="Tahoma" w:cs="Tahoma"/>
                              </w:rPr>
                              <w:t>me</w:t>
                            </w:r>
                          </w:p>
                          <w:p w14:paraId="27746BDA" w14:textId="77777777" w:rsidR="0033348A" w:rsidRDefault="0033348A" w:rsidP="004B55A1">
                            <w:pPr>
                              <w:rPr>
                                <w:rFonts w:ascii="Tahoma" w:hAnsi="Tahoma" w:cs="Tahoma"/>
                              </w:rPr>
                            </w:pPr>
                          </w:p>
                          <w:p w14:paraId="54E922F3" w14:textId="77777777" w:rsidR="00EB59E5" w:rsidRPr="00542A42" w:rsidRDefault="00EB59E5" w:rsidP="004B55A1">
                            <w:pP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33C03" id="_x0000_s1028" type="#_x0000_t202" style="position:absolute;margin-left:4.5pt;margin-top:22.25pt;width:508.5pt;height:200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">
                <v:textbox>
                  <w:txbxContent>
                    <w:p w14:paraId="4DE445FC" w14:textId="4E30163F" w:rsidR="004B55A1" w:rsidRDefault="00EB59E5" w:rsidP="004B55A1">
                      <w:pPr>
                        <w:rPr>
                          <w:rFonts w:ascii="Tahoma" w:hAnsi="Tahoma" w:cs="Tahoma"/>
                        </w:rPr>
                      </w:pPr>
                      <w:r>
                        <w:rPr>
                          <w:rFonts w:ascii="Tahoma" w:hAnsi="Tahoma" w:cs="Tahoma"/>
                        </w:rPr>
                        <w:t>Good evening to you all,</w:t>
                      </w:r>
                    </w:p>
                    <w:p w14:paraId="25D25FCE" w14:textId="77E39C95" w:rsidR="00EB59E5" w:rsidRDefault="00EB59E5" w:rsidP="004B55A1">
                      <w:pPr>
                        <w:rPr>
                          <w:rFonts w:ascii="Tahoma" w:hAnsi="Tahoma" w:cs="Tahoma"/>
                        </w:rPr>
                      </w:pPr>
                      <w:r>
                        <w:rPr>
                          <w:rFonts w:ascii="Tahoma" w:hAnsi="Tahoma" w:cs="Tahoma"/>
                        </w:rPr>
                        <w:t>As we now are coming to the end of the year and looking forward to Christmas and the new year , can we all keep an eye on your vulnerable neighbours and if you think they are in need of a chat or a visit to see if they need help then please don’t hesitate to call us and this can be arranged, we can help with letting them know regarding the warm spaces available and also deliver some food packs for anyone struggling, this week ive delivered three to local people and the Pantry in Sandwich has seen more people taking up the offer of help this is open to all who needs this service so just pop along and sign up in ST Peters Church.</w:t>
                      </w:r>
                    </w:p>
                    <w:p w14:paraId="4321FC9F" w14:textId="1CB2DB12" w:rsidR="00EB59E5" w:rsidRDefault="00EB59E5" w:rsidP="004B55A1">
                      <w:pPr>
                        <w:rPr>
                          <w:rFonts w:ascii="Tahoma" w:hAnsi="Tahoma" w:cs="Tahoma"/>
                        </w:rPr>
                      </w:pPr>
                      <w:r>
                        <w:rPr>
                          <w:rFonts w:ascii="Tahoma" w:hAnsi="Tahoma" w:cs="Tahoma"/>
                        </w:rPr>
                        <w:t xml:space="preserve">Please also be aware of local scammers that are praying on the vulnerable at the moment, if in doubt don’t answer the </w:t>
                      </w:r>
                      <w:r w:rsidR="0033348A">
                        <w:rPr>
                          <w:rFonts w:ascii="Tahoma" w:hAnsi="Tahoma" w:cs="Tahoma"/>
                        </w:rPr>
                        <w:t>phone,</w:t>
                      </w:r>
                      <w:r>
                        <w:rPr>
                          <w:rFonts w:ascii="Tahoma" w:hAnsi="Tahoma" w:cs="Tahoma"/>
                        </w:rPr>
                        <w:t xml:space="preserve"> </w:t>
                      </w:r>
                      <w:proofErr w:type="spellStart"/>
                      <w:r>
                        <w:rPr>
                          <w:rFonts w:ascii="Tahoma" w:hAnsi="Tahoma" w:cs="Tahoma"/>
                        </w:rPr>
                        <w:t>door</w:t>
                      </w:r>
                      <w:r w:rsidR="0033348A">
                        <w:rPr>
                          <w:rFonts w:ascii="Tahoma" w:hAnsi="Tahoma" w:cs="Tahoma"/>
                        </w:rPr>
                        <w:t>,</w:t>
                      </w:r>
                      <w:r>
                        <w:rPr>
                          <w:rFonts w:ascii="Tahoma" w:hAnsi="Tahoma" w:cs="Tahoma"/>
                        </w:rPr>
                        <w:t>or</w:t>
                      </w:r>
                      <w:proofErr w:type="spellEnd"/>
                      <w:r>
                        <w:rPr>
                          <w:rFonts w:ascii="Tahoma" w:hAnsi="Tahoma" w:cs="Tahoma"/>
                        </w:rPr>
                        <w:t xml:space="preserve"> reply to any </w:t>
                      </w:r>
                      <w:proofErr w:type="spellStart"/>
                      <w:r>
                        <w:rPr>
                          <w:rFonts w:ascii="Tahoma" w:hAnsi="Tahoma" w:cs="Tahoma"/>
                        </w:rPr>
                        <w:t>texs</w:t>
                      </w:r>
                      <w:proofErr w:type="spellEnd"/>
                      <w:r>
                        <w:rPr>
                          <w:rFonts w:ascii="Tahoma" w:hAnsi="Tahoma" w:cs="Tahoma"/>
                        </w:rPr>
                        <w:t xml:space="preserve"> messages, or emails get them checked first as they may seem genuine and they are very well worded and written. The above shows how you can contact </w:t>
                      </w:r>
                      <w:r w:rsidR="0033348A">
                        <w:rPr>
                          <w:rFonts w:ascii="Tahoma" w:hAnsi="Tahoma" w:cs="Tahoma"/>
                        </w:rPr>
                        <w:t xml:space="preserve">Kent Police.  Kind Regards Merry Christmas </w:t>
                      </w:r>
                      <w:proofErr w:type="spellStart"/>
                      <w:r w:rsidR="0033348A">
                        <w:rPr>
                          <w:rFonts w:ascii="Tahoma" w:hAnsi="Tahoma" w:cs="Tahoma"/>
                        </w:rPr>
                        <w:t>Pcso</w:t>
                      </w:r>
                      <w:proofErr w:type="spellEnd"/>
                      <w:r w:rsidR="0033348A">
                        <w:rPr>
                          <w:rFonts w:ascii="Tahoma" w:hAnsi="Tahoma" w:cs="Tahoma"/>
                        </w:rPr>
                        <w:t xml:space="preserve"> Debbie Bishop </w:t>
                      </w:r>
                    </w:p>
                    <w:p w14:paraId="2F0B4A44" w14:textId="5A4EBFAA" w:rsidR="0033348A" w:rsidRDefault="0033348A" w:rsidP="004B55A1">
                      <w:pPr>
                        <w:rPr>
                          <w:rFonts w:ascii="Tahoma" w:hAnsi="Tahoma" w:cs="Tahoma"/>
                        </w:rPr>
                      </w:pPr>
                      <w:r>
                        <w:rPr>
                          <w:rFonts w:ascii="Tahoma" w:hAnsi="Tahoma" w:cs="Tahoma"/>
                        </w:rPr>
                        <w:t>me</w:t>
                      </w:r>
                    </w:p>
                    <w:p w14:paraId="27746BDA" w14:textId="77777777" w:rsidR="0033348A" w:rsidRDefault="0033348A" w:rsidP="004B55A1">
                      <w:pPr>
                        <w:rPr>
                          <w:rFonts w:ascii="Tahoma" w:hAnsi="Tahoma" w:cs="Tahoma"/>
                        </w:rPr>
                      </w:pPr>
                    </w:p>
                    <w:p w14:paraId="54E922F3" w14:textId="77777777" w:rsidR="00EB59E5" w:rsidRPr="00542A42" w:rsidRDefault="00EB59E5" w:rsidP="004B55A1">
                      <w:pPr>
                        <w:rPr>
                          <w:rFonts w:ascii="Tahoma" w:hAnsi="Tahoma" w:cs="Tahoma"/>
                        </w:rPr>
                      </w:pPr>
                    </w:p>
                  </w:txbxContent>
                </v:textbox>
                <w10:wrap type="square" anchorx="margin"/>
              </v:shape>
            </w:pict>
          </mc:Fallback>
        </mc:AlternateContent>
      </w:r>
    </w:p>
    <w:sectPr w:rsidR="004B55A1" w:rsidRPr="00E47E46" w:rsidSect="008F6F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0F60" w14:textId="77777777" w:rsidR="00AE40D6" w:rsidRDefault="00AE40D6" w:rsidP="008F6F45">
      <w:pPr>
        <w:spacing w:after="0" w:line="240" w:lineRule="auto"/>
      </w:pPr>
      <w:r>
        <w:separator/>
      </w:r>
    </w:p>
  </w:endnote>
  <w:endnote w:type="continuationSeparator" w:id="0">
    <w:p w14:paraId="4644C1A2" w14:textId="77777777" w:rsidR="00AE40D6" w:rsidRDefault="00AE40D6" w:rsidP="008F6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017FB" w14:textId="77777777" w:rsidR="00AE40D6" w:rsidRDefault="00AE40D6" w:rsidP="008F6F45">
      <w:pPr>
        <w:spacing w:after="0" w:line="240" w:lineRule="auto"/>
      </w:pPr>
      <w:r>
        <w:separator/>
      </w:r>
    </w:p>
  </w:footnote>
  <w:footnote w:type="continuationSeparator" w:id="0">
    <w:p w14:paraId="3927A483" w14:textId="77777777" w:rsidR="00AE40D6" w:rsidRDefault="00AE40D6" w:rsidP="008F6F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45"/>
    <w:rsid w:val="00075570"/>
    <w:rsid w:val="00122D42"/>
    <w:rsid w:val="001563E5"/>
    <w:rsid w:val="00161ADD"/>
    <w:rsid w:val="001A16F5"/>
    <w:rsid w:val="001A4B0F"/>
    <w:rsid w:val="002164DE"/>
    <w:rsid w:val="00225314"/>
    <w:rsid w:val="002409AA"/>
    <w:rsid w:val="00292223"/>
    <w:rsid w:val="002C6C99"/>
    <w:rsid w:val="00306985"/>
    <w:rsid w:val="00311C77"/>
    <w:rsid w:val="0033348A"/>
    <w:rsid w:val="003E1A04"/>
    <w:rsid w:val="004346B2"/>
    <w:rsid w:val="004B55A1"/>
    <w:rsid w:val="0051066B"/>
    <w:rsid w:val="00521909"/>
    <w:rsid w:val="00542A42"/>
    <w:rsid w:val="00545E49"/>
    <w:rsid w:val="00551A11"/>
    <w:rsid w:val="00564154"/>
    <w:rsid w:val="005B7F5C"/>
    <w:rsid w:val="005D3138"/>
    <w:rsid w:val="00663180"/>
    <w:rsid w:val="00682976"/>
    <w:rsid w:val="00683905"/>
    <w:rsid w:val="00686D8A"/>
    <w:rsid w:val="006D50C6"/>
    <w:rsid w:val="00741832"/>
    <w:rsid w:val="00760A16"/>
    <w:rsid w:val="00766708"/>
    <w:rsid w:val="00781755"/>
    <w:rsid w:val="00815E74"/>
    <w:rsid w:val="00836CF2"/>
    <w:rsid w:val="0085191F"/>
    <w:rsid w:val="00894047"/>
    <w:rsid w:val="008A778E"/>
    <w:rsid w:val="008F5551"/>
    <w:rsid w:val="008F6F45"/>
    <w:rsid w:val="00923BE1"/>
    <w:rsid w:val="00A062E4"/>
    <w:rsid w:val="00A35E56"/>
    <w:rsid w:val="00A858DA"/>
    <w:rsid w:val="00AB10A0"/>
    <w:rsid w:val="00AE40D6"/>
    <w:rsid w:val="00AF3BF0"/>
    <w:rsid w:val="00C842B8"/>
    <w:rsid w:val="00C842EA"/>
    <w:rsid w:val="00CD3F9E"/>
    <w:rsid w:val="00CE52A6"/>
    <w:rsid w:val="00D73765"/>
    <w:rsid w:val="00D73AC6"/>
    <w:rsid w:val="00D81539"/>
    <w:rsid w:val="00DA48D0"/>
    <w:rsid w:val="00DB511C"/>
    <w:rsid w:val="00DC08AB"/>
    <w:rsid w:val="00DC1213"/>
    <w:rsid w:val="00E15B03"/>
    <w:rsid w:val="00E4168D"/>
    <w:rsid w:val="00E47E46"/>
    <w:rsid w:val="00E73D3E"/>
    <w:rsid w:val="00EA223E"/>
    <w:rsid w:val="00EB59E5"/>
    <w:rsid w:val="00FB3768"/>
    <w:rsid w:val="00FE6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C3003"/>
  <w15:chartTrackingRefBased/>
  <w15:docId w15:val="{4F66E8ED-4F29-4371-B253-25D59D67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F45"/>
  </w:style>
  <w:style w:type="paragraph" w:styleId="Footer">
    <w:name w:val="footer"/>
    <w:basedOn w:val="Normal"/>
    <w:link w:val="FooterChar"/>
    <w:uiPriority w:val="99"/>
    <w:unhideWhenUsed/>
    <w:rsid w:val="008F6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F45"/>
  </w:style>
  <w:style w:type="character" w:styleId="Hyperlink">
    <w:name w:val="Hyperlink"/>
    <w:basedOn w:val="DefaultParagraphFont"/>
    <w:uiPriority w:val="99"/>
    <w:unhideWhenUsed/>
    <w:rsid w:val="005B7F5C"/>
    <w:rPr>
      <w:color w:val="0563C1" w:themeColor="hyperlink"/>
      <w:u w:val="single"/>
    </w:rPr>
  </w:style>
  <w:style w:type="character" w:styleId="UnresolvedMention">
    <w:name w:val="Unresolved Mention"/>
    <w:basedOn w:val="DefaultParagraphFont"/>
    <w:uiPriority w:val="99"/>
    <w:semiHidden/>
    <w:unhideWhenUsed/>
    <w:rsid w:val="005B7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52952">
      <w:bodyDiv w:val="1"/>
      <w:marLeft w:val="0"/>
      <w:marRight w:val="0"/>
      <w:marTop w:val="0"/>
      <w:marBottom w:val="0"/>
      <w:divBdr>
        <w:top w:val="none" w:sz="0" w:space="0" w:color="auto"/>
        <w:left w:val="none" w:sz="0" w:space="0" w:color="auto"/>
        <w:bottom w:val="none" w:sz="0" w:space="0" w:color="auto"/>
        <w:right w:val="none" w:sz="0" w:space="0" w:color="auto"/>
      </w:divBdr>
    </w:div>
    <w:div w:id="15733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ur03.safelinks.protection.outlook.com/?url=http%3A%2F%2Fwww.mycommunityvoicekent.co.uk%2F&amp;data=04%7C01%7CIan.Belsey%40kent.police.uk%7C40a07bc7612b480a15e708d9aaabe4c7%7Cf31b07f09cf940db964d6ff986a97e3d%7C0%7C0%7C637728477510176271%7CUnknown%7CTWFpbGZsb3d8eyJWIjoiMC4wLjAwMDAiLCJQIjoiV2luMzIiLCJBTiI6Ik1haWwiLCJXVCI6Mn0%3D%7C3000&amp;sdata=IDrvH5NYMiJvNsVzsaKwLv%2BQfuQefvCWTJV8Pgp8%2FBg%3D&amp;reserved=0"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kent.police.uk"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Belsey PC 46010725</dc:creator>
  <cp:keywords/>
  <dc:description/>
  <cp:lastModifiedBy>Clerk Eastry Parish Council</cp:lastModifiedBy>
  <cp:revision>2</cp:revision>
  <dcterms:created xsi:type="dcterms:W3CDTF">2023-01-03T11:14:00Z</dcterms:created>
  <dcterms:modified xsi:type="dcterms:W3CDTF">2023-01-03T11:14:00Z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etDate">
    <vt:lpwstr>2022-12-05T09:38:08Z</vt:lpwstr>
  </property>
  <property fmtid="{D5CDD505-2E9C-101B-9397-08002B2CF9AE}" pid="4" name="MSIP_Label_8f716d1d-13e1-4569-9dd0-bef6621415c1_Method">
    <vt:lpwstr>Standard</vt:lpwstr>
  </property>
  <property fmtid="{D5CDD505-2E9C-101B-9397-08002B2CF9AE}" pid="5" name="MSIP_Label_8f716d1d-13e1-4569-9dd0-bef6621415c1_Name">
    <vt:lpwstr>OFFICIAL</vt:lpwstr>
  </property>
  <property fmtid="{D5CDD505-2E9C-101B-9397-08002B2CF9AE}" pid="6" name="MSIP_Label_8f716d1d-13e1-4569-9dd0-bef6621415c1_SiteId">
    <vt:lpwstr>f31b07f0-9cf9-40db-964d-6ff986a97e3d</vt:lpwstr>
  </property>
  <property fmtid="{D5CDD505-2E9C-101B-9397-08002B2CF9AE}" pid="7" name="MSIP_Label_8f716d1d-13e1-4569-9dd0-bef6621415c1_ActionId">
    <vt:lpwstr>8f7bf84b-1112-407d-b08e-9a3b7340917f</vt:lpwstr>
  </property>
  <property fmtid="{D5CDD505-2E9C-101B-9397-08002B2CF9AE}" pid="8" name="MSIP_Label_8f716d1d-13e1-4569-9dd0-bef6621415c1_ContentBits">
    <vt:lpwstr>0</vt:lpwstr>
  </property>
</Properties>
</file>