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24"/>
        <w:gridCol w:w="3855"/>
        <w:gridCol w:w="2835"/>
      </w:tblGrid>
      <w:tr w:rsidR="00746812" w:rsidRPr="001832BD" w14:paraId="313C7339" w14:textId="77777777" w:rsidTr="001619B8">
        <w:trPr>
          <w:trHeight w:val="1984"/>
        </w:trPr>
        <w:tc>
          <w:tcPr>
            <w:tcW w:w="2524" w:type="dxa"/>
            <w:shd w:val="clear" w:color="auto" w:fill="auto"/>
          </w:tcPr>
          <w:p w14:paraId="1029B91B" w14:textId="77777777" w:rsidR="00746812" w:rsidRPr="001619B8" w:rsidRDefault="00E725F4" w:rsidP="00746812">
            <w:pPr>
              <w:rPr>
                <w:rFonts w:cs="Calibri"/>
                <w:color w:val="C0504D"/>
                <w:sz w:val="24"/>
                <w:szCs w:val="24"/>
              </w:rPr>
            </w:pPr>
            <w:r w:rsidRPr="001832BD">
              <w:rPr>
                <w:rFonts w:cs="Calibri"/>
                <w:noProof/>
                <w:color w:val="C0504D"/>
                <w:sz w:val="27"/>
                <w:szCs w:val="27"/>
                <w:lang w:val="en-US"/>
              </w:rPr>
              <w:drawing>
                <wp:inline distT="0" distB="0" distL="0" distR="0" wp14:anchorId="3C098085" wp14:editId="36446958">
                  <wp:extent cx="1188000" cy="1188000"/>
                  <wp:effectExtent l="0" t="0" r="0" b="0"/>
                  <wp:docPr id="1" name="Picture 1" descr="WCWF Logo 1000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CWF Logo 1000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00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5" w:type="dxa"/>
            <w:shd w:val="clear" w:color="auto" w:fill="auto"/>
          </w:tcPr>
          <w:p w14:paraId="2BAEF436" w14:textId="77777777" w:rsidR="00746812" w:rsidRPr="001D4044" w:rsidRDefault="001D4044" w:rsidP="007C2AA8">
            <w:pPr>
              <w:jc w:val="center"/>
              <w:rPr>
                <w:rFonts w:cs="Calibri"/>
                <w:b/>
                <w:color w:val="00B050"/>
                <w:sz w:val="26"/>
                <w:szCs w:val="26"/>
              </w:rPr>
            </w:pPr>
            <w:r w:rsidRPr="001D4044">
              <w:rPr>
                <w:rFonts w:cs="Calibri"/>
                <w:b/>
                <w:color w:val="00B050"/>
                <w:sz w:val="26"/>
                <w:szCs w:val="26"/>
              </w:rPr>
              <w:t xml:space="preserve">FESTIVAL </w:t>
            </w:r>
            <w:r w:rsidR="00DC7D45" w:rsidRPr="001D4044">
              <w:rPr>
                <w:rFonts w:cs="Calibri"/>
                <w:b/>
                <w:color w:val="00B050"/>
                <w:sz w:val="26"/>
                <w:szCs w:val="26"/>
              </w:rPr>
              <w:t>INFORMATION RELEASE</w:t>
            </w:r>
          </w:p>
          <w:p w14:paraId="71DB8651" w14:textId="77777777" w:rsidR="00746812" w:rsidRPr="00B06001" w:rsidRDefault="00746812" w:rsidP="007C2AA8">
            <w:pPr>
              <w:jc w:val="center"/>
              <w:rPr>
                <w:rFonts w:cs="Calibri"/>
                <w:b/>
                <w:sz w:val="26"/>
                <w:szCs w:val="26"/>
              </w:rPr>
            </w:pPr>
            <w:r w:rsidRPr="00B06001">
              <w:rPr>
                <w:rFonts w:cs="Calibri"/>
                <w:b/>
                <w:sz w:val="26"/>
                <w:szCs w:val="26"/>
              </w:rPr>
              <w:t>White Cliffs Walking Festival</w:t>
            </w:r>
          </w:p>
          <w:p w14:paraId="204FB8D3" w14:textId="2F2DA2CA" w:rsidR="00746812" w:rsidRPr="00DC7D45" w:rsidRDefault="00B50D4D" w:rsidP="001619B8">
            <w:pPr>
              <w:jc w:val="center"/>
              <w:rPr>
                <w:rFonts w:cs="Calibri"/>
                <w:color w:val="FF0000"/>
                <w:sz w:val="26"/>
                <w:szCs w:val="26"/>
              </w:rPr>
            </w:pPr>
            <w:r w:rsidRPr="00B06001">
              <w:rPr>
                <w:rFonts w:cs="Calibri"/>
                <w:b/>
                <w:sz w:val="26"/>
                <w:szCs w:val="26"/>
              </w:rPr>
              <w:t xml:space="preserve">Thursday </w:t>
            </w:r>
            <w:r w:rsidR="00746812" w:rsidRPr="00B06001">
              <w:rPr>
                <w:rFonts w:cs="Calibri"/>
                <w:b/>
                <w:sz w:val="26"/>
                <w:szCs w:val="26"/>
              </w:rPr>
              <w:t>2</w:t>
            </w:r>
            <w:r w:rsidR="00DB2EBE">
              <w:rPr>
                <w:rFonts w:cs="Calibri"/>
                <w:b/>
                <w:sz w:val="26"/>
                <w:szCs w:val="26"/>
              </w:rPr>
              <w:t>6</w:t>
            </w:r>
            <w:r w:rsidR="006A215D" w:rsidRPr="006A64AA">
              <w:rPr>
                <w:rFonts w:cs="Calibri"/>
                <w:b/>
                <w:sz w:val="26"/>
                <w:szCs w:val="26"/>
                <w:vertAlign w:val="superscript"/>
              </w:rPr>
              <w:t>th</w:t>
            </w:r>
            <w:r w:rsidR="006A64AA">
              <w:rPr>
                <w:rFonts w:cs="Calibri"/>
                <w:b/>
                <w:sz w:val="26"/>
                <w:szCs w:val="26"/>
              </w:rPr>
              <w:t xml:space="preserve"> </w:t>
            </w:r>
            <w:r w:rsidR="00DC7D45" w:rsidRPr="00B06001">
              <w:rPr>
                <w:rFonts w:cs="Calibri"/>
                <w:b/>
                <w:sz w:val="26"/>
                <w:szCs w:val="26"/>
              </w:rPr>
              <w:t>to</w:t>
            </w:r>
            <w:r w:rsidR="006A64AA">
              <w:rPr>
                <w:rFonts w:cs="Calibri"/>
                <w:b/>
                <w:sz w:val="26"/>
                <w:szCs w:val="26"/>
              </w:rPr>
              <w:t xml:space="preserve"> </w:t>
            </w:r>
            <w:r w:rsidR="006A215D">
              <w:rPr>
                <w:rFonts w:cs="Calibri"/>
                <w:b/>
                <w:sz w:val="26"/>
                <w:szCs w:val="26"/>
              </w:rPr>
              <w:t>Tuesday</w:t>
            </w:r>
            <w:r w:rsidR="006A64AA">
              <w:rPr>
                <w:rFonts w:cs="Calibri"/>
                <w:b/>
                <w:sz w:val="26"/>
                <w:szCs w:val="26"/>
              </w:rPr>
              <w:t xml:space="preserve"> </w:t>
            </w:r>
            <w:r w:rsidR="00DB2EBE">
              <w:rPr>
                <w:rFonts w:cs="Calibri"/>
                <w:b/>
                <w:sz w:val="26"/>
                <w:szCs w:val="26"/>
              </w:rPr>
              <w:t>3</w:t>
            </w:r>
            <w:r w:rsidR="006A215D">
              <w:rPr>
                <w:rFonts w:cs="Calibri"/>
                <w:b/>
                <w:sz w:val="26"/>
                <w:szCs w:val="26"/>
              </w:rPr>
              <w:t>1</w:t>
            </w:r>
            <w:r w:rsidR="005D4032" w:rsidRPr="006A215D">
              <w:rPr>
                <w:rFonts w:cs="Calibri"/>
                <w:b/>
                <w:sz w:val="26"/>
                <w:szCs w:val="26"/>
                <w:vertAlign w:val="superscript"/>
              </w:rPr>
              <w:t>st</w:t>
            </w:r>
            <w:r w:rsidR="006A64AA">
              <w:rPr>
                <w:rFonts w:cs="Calibri"/>
                <w:b/>
                <w:sz w:val="26"/>
                <w:szCs w:val="26"/>
                <w:vertAlign w:val="superscript"/>
              </w:rPr>
              <w:t xml:space="preserve"> </w:t>
            </w:r>
            <w:r w:rsidR="00DB2EBE">
              <w:rPr>
                <w:rFonts w:cs="Calibri"/>
                <w:b/>
                <w:sz w:val="26"/>
                <w:szCs w:val="26"/>
              </w:rPr>
              <w:t>August 2021</w:t>
            </w:r>
          </w:p>
        </w:tc>
        <w:tc>
          <w:tcPr>
            <w:tcW w:w="2835" w:type="dxa"/>
            <w:shd w:val="clear" w:color="auto" w:fill="auto"/>
          </w:tcPr>
          <w:p w14:paraId="13F175AF" w14:textId="7BC71439" w:rsidR="00746812" w:rsidRPr="001619B8" w:rsidRDefault="00E725F4" w:rsidP="001619B8">
            <w:pPr>
              <w:jc w:val="right"/>
              <w:rPr>
                <w:rFonts w:cs="Calibri"/>
                <w:color w:val="C0504D"/>
                <w:sz w:val="26"/>
                <w:szCs w:val="26"/>
              </w:rPr>
            </w:pPr>
            <w:r w:rsidRPr="001832BD">
              <w:rPr>
                <w:rFonts w:cs="Calibri"/>
                <w:noProof/>
                <w:color w:val="C0504D"/>
                <w:sz w:val="26"/>
                <w:szCs w:val="26"/>
                <w:lang w:val="en-US"/>
              </w:rPr>
              <w:drawing>
                <wp:inline distT="0" distB="0" distL="0" distR="0" wp14:anchorId="776ADD30" wp14:editId="5F44FC6D">
                  <wp:extent cx="1396704" cy="1188000"/>
                  <wp:effectExtent l="0" t="0" r="0" b="0"/>
                  <wp:docPr id="2" name="Picture 2" descr="RAMBLERS_UK_2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AMBLERS_UK_2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704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9B8" w:rsidRPr="001832BD" w14:paraId="23673E51" w14:textId="77777777" w:rsidTr="001619B8">
        <w:trPr>
          <w:trHeight w:val="397"/>
        </w:trPr>
        <w:tc>
          <w:tcPr>
            <w:tcW w:w="9214" w:type="dxa"/>
            <w:gridSpan w:val="3"/>
            <w:shd w:val="clear" w:color="auto" w:fill="auto"/>
          </w:tcPr>
          <w:p w14:paraId="008BD0B0" w14:textId="64661136" w:rsidR="008D4BFC" w:rsidRPr="008D4BFC" w:rsidRDefault="008D4BFC" w:rsidP="001619B8">
            <w:pPr>
              <w:jc w:val="center"/>
              <w:rPr>
                <w:rFonts w:cs="Calibri"/>
                <w:color w:val="FF0000"/>
                <w:sz w:val="26"/>
                <w:szCs w:val="26"/>
              </w:rPr>
            </w:pPr>
            <w:r w:rsidRPr="008D4BFC">
              <w:rPr>
                <w:rFonts w:cs="Calibri"/>
                <w:color w:val="FF0000"/>
                <w:sz w:val="26"/>
                <w:szCs w:val="26"/>
              </w:rPr>
              <w:t>A Covid aware festival.</w:t>
            </w:r>
          </w:p>
          <w:p w14:paraId="07A36BB2" w14:textId="3AAF3C0E" w:rsidR="001619B8" w:rsidRPr="001832BD" w:rsidRDefault="008D4BFC" w:rsidP="008D4BFC">
            <w:pPr>
              <w:rPr>
                <w:rFonts w:cs="Calibri"/>
                <w:noProof/>
                <w:color w:val="C0504D"/>
                <w:sz w:val="26"/>
                <w:szCs w:val="26"/>
                <w:lang w:eastAsia="en-GB"/>
              </w:rPr>
            </w:pPr>
            <w:r>
              <w:rPr>
                <w:rFonts w:cs="Calibri"/>
                <w:color w:val="FF0000"/>
                <w:sz w:val="26"/>
                <w:szCs w:val="26"/>
              </w:rPr>
              <w:t xml:space="preserve">                                     </w:t>
            </w:r>
            <w:r w:rsidR="001619B8" w:rsidRPr="00DC7D45">
              <w:rPr>
                <w:rFonts w:cs="Calibri"/>
                <w:color w:val="FF0000"/>
                <w:sz w:val="26"/>
                <w:szCs w:val="26"/>
              </w:rPr>
              <w:t>Over the August Bank Holiday Weekend</w:t>
            </w:r>
            <w:r>
              <w:rPr>
                <w:rFonts w:cs="Calibri"/>
                <w:color w:val="FF0000"/>
                <w:sz w:val="26"/>
                <w:szCs w:val="26"/>
              </w:rPr>
              <w:t>.</w:t>
            </w:r>
          </w:p>
        </w:tc>
      </w:tr>
    </w:tbl>
    <w:p w14:paraId="771D1178" w14:textId="77777777" w:rsidR="006C206C" w:rsidRPr="00582121" w:rsidRDefault="006C206C" w:rsidP="006A215D">
      <w:pPr>
        <w:spacing w:line="240" w:lineRule="auto"/>
        <w:jc w:val="center"/>
        <w:rPr>
          <w:rFonts w:cs="Calibri"/>
          <w:sz w:val="32"/>
          <w:szCs w:val="32"/>
        </w:rPr>
      </w:pPr>
      <w:r w:rsidRPr="00582121">
        <w:rPr>
          <w:rFonts w:cs="Calibri"/>
          <w:b/>
          <w:color w:val="00B050"/>
          <w:sz w:val="32"/>
          <w:szCs w:val="32"/>
        </w:rPr>
        <w:t>“</w:t>
      </w:r>
      <w:r w:rsidR="00857BF2" w:rsidRPr="00582121">
        <w:rPr>
          <w:rFonts w:cs="Calibri"/>
          <w:b/>
          <w:color w:val="00B050"/>
          <w:sz w:val="32"/>
          <w:szCs w:val="32"/>
        </w:rPr>
        <w:t>Not</w:t>
      </w:r>
      <w:r w:rsidR="000607AA" w:rsidRPr="00582121">
        <w:rPr>
          <w:rFonts w:cs="Calibri"/>
          <w:b/>
          <w:color w:val="00B050"/>
          <w:sz w:val="32"/>
          <w:szCs w:val="32"/>
        </w:rPr>
        <w:t xml:space="preserve"> just</w:t>
      </w:r>
      <w:r w:rsidRPr="00582121">
        <w:rPr>
          <w:rFonts w:cs="Calibri"/>
          <w:b/>
          <w:color w:val="00B050"/>
          <w:sz w:val="32"/>
          <w:szCs w:val="32"/>
        </w:rPr>
        <w:t xml:space="preserve"> a walk - an EXPERIENCE</w:t>
      </w:r>
      <w:r w:rsidR="00857BF2" w:rsidRPr="00582121">
        <w:rPr>
          <w:rFonts w:cs="Calibri"/>
          <w:b/>
          <w:color w:val="00B050"/>
          <w:sz w:val="32"/>
          <w:szCs w:val="32"/>
        </w:rPr>
        <w:t>!”</w:t>
      </w:r>
    </w:p>
    <w:p w14:paraId="3134188A" w14:textId="0ED3518E" w:rsidR="00B12EC4" w:rsidRPr="001619B8" w:rsidRDefault="001D4044" w:rsidP="006B3683">
      <w:pPr>
        <w:pStyle w:val="Heading1"/>
        <w:spacing w:before="0" w:line="240" w:lineRule="auto"/>
        <w:jc w:val="center"/>
        <w:rPr>
          <w:sz w:val="24"/>
          <w:szCs w:val="24"/>
        </w:rPr>
      </w:pPr>
      <w:r w:rsidRPr="001619B8">
        <w:rPr>
          <w:sz w:val="24"/>
          <w:szCs w:val="24"/>
        </w:rPr>
        <w:t xml:space="preserve"> Historical Walks</w:t>
      </w:r>
      <w:r w:rsidR="0064081F">
        <w:rPr>
          <w:sz w:val="24"/>
          <w:szCs w:val="24"/>
        </w:rPr>
        <w:t>, Country Walks,</w:t>
      </w:r>
      <w:r w:rsidRPr="001619B8">
        <w:rPr>
          <w:sz w:val="24"/>
          <w:szCs w:val="24"/>
        </w:rPr>
        <w:t xml:space="preserve"> Coastal Walks</w:t>
      </w:r>
      <w:r w:rsidR="00D3537D" w:rsidRPr="001619B8">
        <w:rPr>
          <w:sz w:val="24"/>
          <w:szCs w:val="24"/>
        </w:rPr>
        <w:t xml:space="preserve"> and Carers Walk</w:t>
      </w:r>
      <w:r w:rsidR="008C251E">
        <w:rPr>
          <w:sz w:val="24"/>
          <w:szCs w:val="24"/>
        </w:rPr>
        <w:t>, plus the 30 mile White Cliffs Challenge with</w:t>
      </w:r>
      <w:r w:rsidR="006A64AA" w:rsidRPr="001619B8">
        <w:rPr>
          <w:sz w:val="24"/>
          <w:szCs w:val="24"/>
        </w:rPr>
        <w:t xml:space="preserve"> the </w:t>
      </w:r>
      <w:r w:rsidR="007918A8" w:rsidRPr="001619B8">
        <w:rPr>
          <w:sz w:val="24"/>
          <w:szCs w:val="24"/>
        </w:rPr>
        <w:t>Long-Distance</w:t>
      </w:r>
      <w:r w:rsidR="006A64AA" w:rsidRPr="001619B8">
        <w:rPr>
          <w:sz w:val="24"/>
          <w:szCs w:val="24"/>
        </w:rPr>
        <w:t xml:space="preserve"> Walkers Association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915"/>
      </w:tblGrid>
      <w:tr w:rsidR="001619B8" w:rsidRPr="003F62A8" w14:paraId="4D123F5D" w14:textId="77777777" w:rsidTr="007207BC">
        <w:trPr>
          <w:trHeight w:val="4535"/>
        </w:trPr>
        <w:tc>
          <w:tcPr>
            <w:tcW w:w="8915" w:type="dxa"/>
            <w:shd w:val="clear" w:color="auto" w:fill="auto"/>
          </w:tcPr>
          <w:p w14:paraId="6C712E83" w14:textId="2E6D2E0C" w:rsidR="001619B8" w:rsidRPr="001832BD" w:rsidRDefault="00DB2EBE" w:rsidP="007C2AA8">
            <w:pPr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noProof/>
                <w:sz w:val="26"/>
                <w:szCs w:val="26"/>
                <w:lang w:val="en-US"/>
              </w:rPr>
              <w:drawing>
                <wp:inline distT="0" distB="0" distL="0" distR="0" wp14:anchorId="2D8C44BF" wp14:editId="03077334">
                  <wp:extent cx="4133850" cy="2913512"/>
                  <wp:effectExtent l="0" t="0" r="0" b="0"/>
                  <wp:docPr id="6" name="Picture 6" descr="A picture containing text, grass, outdoor, natu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, grass, outdoor, natur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8809" cy="2938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15C2A7" w14:textId="77777777" w:rsidR="00076E97" w:rsidRPr="001619B8" w:rsidRDefault="00076E97" w:rsidP="00076E97">
      <w:pPr>
        <w:spacing w:after="0"/>
        <w:rPr>
          <w:vanish/>
          <w:sz w:val="18"/>
          <w:szCs w:val="18"/>
        </w:rPr>
      </w:pPr>
    </w:p>
    <w:tbl>
      <w:tblPr>
        <w:tblpPr w:leftFromText="180" w:rightFromText="180" w:vertAnchor="text" w:horzAnchor="margin" w:tblpX="108" w:tblpY="12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A7888" w:rsidRPr="001832BD" w14:paraId="4788D25B" w14:textId="77777777" w:rsidTr="007207BC">
        <w:trPr>
          <w:trHeight w:val="737"/>
        </w:trPr>
        <w:tc>
          <w:tcPr>
            <w:tcW w:w="9606" w:type="dxa"/>
          </w:tcPr>
          <w:p w14:paraId="52611174" w14:textId="284447D3" w:rsidR="00BA7888" w:rsidRDefault="006A64AA" w:rsidP="007207BC">
            <w:pPr>
              <w:spacing w:after="0" w:line="240" w:lineRule="auto"/>
              <w:jc w:val="center"/>
              <w:rPr>
                <w:rStyle w:val="Hyperlink"/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sz w:val="26"/>
                <w:szCs w:val="26"/>
              </w:rPr>
              <w:t>V</w:t>
            </w:r>
            <w:r w:rsidR="00BA7888" w:rsidRPr="00A40890">
              <w:rPr>
                <w:rFonts w:cs="Calibri"/>
                <w:b/>
                <w:sz w:val="26"/>
                <w:szCs w:val="26"/>
              </w:rPr>
              <w:t>isit us or conta</w:t>
            </w:r>
            <w:r>
              <w:rPr>
                <w:rFonts w:cs="Calibri"/>
                <w:b/>
                <w:sz w:val="26"/>
                <w:szCs w:val="26"/>
              </w:rPr>
              <w:t>ct the festival through our web</w:t>
            </w:r>
            <w:r w:rsidR="00BA7888" w:rsidRPr="00A40890">
              <w:rPr>
                <w:rFonts w:cs="Calibri"/>
                <w:b/>
                <w:sz w:val="26"/>
                <w:szCs w:val="26"/>
              </w:rPr>
              <w:t>site</w:t>
            </w:r>
            <w:r>
              <w:rPr>
                <w:rFonts w:cs="Calibri"/>
                <w:b/>
                <w:sz w:val="26"/>
                <w:szCs w:val="26"/>
              </w:rPr>
              <w:t xml:space="preserve"> </w:t>
            </w:r>
            <w:hyperlink r:id="rId8" w:history="1">
              <w:r w:rsidR="00BA7888" w:rsidRPr="007207BC">
                <w:rPr>
                  <w:rStyle w:val="Hyperlink"/>
                  <w:rFonts w:cs="Calibri"/>
                  <w:b/>
                  <w:bCs/>
                  <w:sz w:val="28"/>
                  <w:szCs w:val="28"/>
                </w:rPr>
                <w:t>www.whitecliffswalkingfestival.org.uk</w:t>
              </w:r>
            </w:hyperlink>
          </w:p>
          <w:p w14:paraId="6DD961C6" w14:textId="7BC6B6CD" w:rsidR="003837FE" w:rsidRPr="00645AF2" w:rsidRDefault="003837FE" w:rsidP="007207BC">
            <w:pPr>
              <w:spacing w:after="0" w:line="240" w:lineRule="auto"/>
              <w:jc w:val="center"/>
              <w:rPr>
                <w:rFonts w:cs="Calibri"/>
              </w:rPr>
            </w:pPr>
            <w:r w:rsidRPr="00645AF2">
              <w:rPr>
                <w:rStyle w:val="Hyperlink"/>
                <w:b/>
                <w:bCs/>
                <w:color w:val="auto"/>
              </w:rPr>
              <w:t>Booking in advance is essential</w:t>
            </w:r>
            <w:r w:rsidR="00645AF2">
              <w:rPr>
                <w:rStyle w:val="Hyperlink"/>
                <w:b/>
                <w:bCs/>
                <w:color w:val="auto"/>
              </w:rPr>
              <w:t>, a maximum of</w:t>
            </w:r>
            <w:r w:rsidRPr="00645AF2">
              <w:rPr>
                <w:rStyle w:val="Hyperlink"/>
                <w:b/>
                <w:bCs/>
                <w:color w:val="auto"/>
              </w:rPr>
              <w:t xml:space="preserve"> 20 on each walk </w:t>
            </w:r>
          </w:p>
        </w:tc>
      </w:tr>
    </w:tbl>
    <w:p w14:paraId="171DA2EF" w14:textId="33A475BF" w:rsidR="008C251E" w:rsidRPr="0033551A" w:rsidRDefault="00142FDB" w:rsidP="007918A8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33551A">
        <w:rPr>
          <w:rFonts w:cs="Calibri"/>
          <w:b/>
          <w:sz w:val="24"/>
          <w:szCs w:val="24"/>
        </w:rPr>
        <w:t>T</w:t>
      </w:r>
      <w:r w:rsidR="00C5668B" w:rsidRPr="0033551A">
        <w:rPr>
          <w:rFonts w:cs="Calibri"/>
          <w:b/>
          <w:sz w:val="24"/>
          <w:szCs w:val="24"/>
        </w:rPr>
        <w:t>he festival</w:t>
      </w:r>
      <w:r w:rsidR="006A64AA">
        <w:rPr>
          <w:rFonts w:cs="Calibri"/>
          <w:b/>
          <w:sz w:val="24"/>
          <w:szCs w:val="24"/>
        </w:rPr>
        <w:t>, organised by the local</w:t>
      </w:r>
      <w:r w:rsidR="00B06001" w:rsidRPr="0033551A">
        <w:rPr>
          <w:rFonts w:cs="Calibri"/>
          <w:b/>
          <w:sz w:val="24"/>
          <w:szCs w:val="24"/>
        </w:rPr>
        <w:t xml:space="preserve"> White Cliffs Ramblers group, </w:t>
      </w:r>
      <w:r w:rsidR="00C5668B" w:rsidRPr="0033551A">
        <w:rPr>
          <w:rFonts w:cs="Calibri"/>
          <w:b/>
          <w:sz w:val="24"/>
          <w:szCs w:val="24"/>
        </w:rPr>
        <w:t xml:space="preserve">is now in its </w:t>
      </w:r>
      <w:r w:rsidR="006A215D">
        <w:rPr>
          <w:rFonts w:cs="Calibri"/>
          <w:b/>
          <w:sz w:val="24"/>
          <w:szCs w:val="24"/>
        </w:rPr>
        <w:t>7</w:t>
      </w:r>
      <w:r w:rsidR="006A215D" w:rsidRPr="006A215D">
        <w:rPr>
          <w:rFonts w:cs="Calibri"/>
          <w:b/>
          <w:sz w:val="24"/>
          <w:szCs w:val="24"/>
          <w:vertAlign w:val="superscript"/>
        </w:rPr>
        <w:t>th</w:t>
      </w:r>
      <w:r w:rsidR="006A215D">
        <w:rPr>
          <w:rFonts w:cs="Calibri"/>
          <w:b/>
          <w:sz w:val="24"/>
          <w:szCs w:val="24"/>
        </w:rPr>
        <w:t xml:space="preserve"> year</w:t>
      </w:r>
      <w:r w:rsidR="008C251E">
        <w:rPr>
          <w:rFonts w:cs="Calibri"/>
          <w:b/>
          <w:sz w:val="24"/>
          <w:szCs w:val="24"/>
        </w:rPr>
        <w:t xml:space="preserve">. An </w:t>
      </w:r>
      <w:proofErr w:type="gramStart"/>
      <w:r w:rsidR="008C251E">
        <w:rPr>
          <w:rFonts w:cs="Calibri"/>
          <w:b/>
          <w:sz w:val="24"/>
          <w:szCs w:val="24"/>
        </w:rPr>
        <w:t>ever popular</w:t>
      </w:r>
      <w:proofErr w:type="gramEnd"/>
      <w:r w:rsidR="008C251E">
        <w:rPr>
          <w:rFonts w:cs="Calibri"/>
          <w:b/>
          <w:sz w:val="24"/>
          <w:szCs w:val="24"/>
        </w:rPr>
        <w:t xml:space="preserve"> festival attracting both locals and visitors, some returning year after year.</w:t>
      </w:r>
      <w:r w:rsidR="00B336BD">
        <w:rPr>
          <w:rFonts w:cs="Calibri"/>
          <w:b/>
          <w:sz w:val="24"/>
          <w:szCs w:val="24"/>
        </w:rPr>
        <w:t xml:space="preserve"> In 2019 we attracted 1250 delighted walkers, this year we have restrictions in place. Walks must be booked in advance bookings will be taken from the 1</w:t>
      </w:r>
      <w:r w:rsidR="00B336BD" w:rsidRPr="00B336BD">
        <w:rPr>
          <w:rFonts w:cs="Calibri"/>
          <w:b/>
          <w:sz w:val="24"/>
          <w:szCs w:val="24"/>
          <w:vertAlign w:val="superscript"/>
        </w:rPr>
        <w:t>st</w:t>
      </w:r>
      <w:r w:rsidR="00B336BD">
        <w:rPr>
          <w:rFonts w:cs="Calibri"/>
          <w:b/>
          <w:sz w:val="24"/>
          <w:szCs w:val="24"/>
        </w:rPr>
        <w:t xml:space="preserve"> July.</w:t>
      </w:r>
    </w:p>
    <w:p w14:paraId="3B34D3AE" w14:textId="4D0D4A1E" w:rsidR="00BA7888" w:rsidRPr="0033551A" w:rsidRDefault="004D25D0" w:rsidP="007918A8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 w:rsidRPr="0033551A">
        <w:rPr>
          <w:rFonts w:eastAsia="Times New Roman" w:cs="Calibri"/>
          <w:b/>
          <w:sz w:val="24"/>
          <w:szCs w:val="24"/>
        </w:rPr>
        <w:t>Centred on the historic towns of Dover, Deal</w:t>
      </w:r>
      <w:r w:rsidR="006A64AA">
        <w:rPr>
          <w:rFonts w:eastAsia="Times New Roman" w:cs="Calibri"/>
          <w:b/>
          <w:sz w:val="24"/>
          <w:szCs w:val="24"/>
        </w:rPr>
        <w:t>, Sandwich</w:t>
      </w:r>
      <w:r w:rsidR="00582121">
        <w:rPr>
          <w:rFonts w:eastAsia="Times New Roman" w:cs="Calibri"/>
          <w:b/>
          <w:sz w:val="24"/>
          <w:szCs w:val="24"/>
        </w:rPr>
        <w:t xml:space="preserve"> and Folkestone</w:t>
      </w:r>
      <w:r w:rsidR="006A64AA">
        <w:rPr>
          <w:rFonts w:eastAsia="Times New Roman" w:cs="Calibri"/>
          <w:b/>
          <w:sz w:val="24"/>
          <w:szCs w:val="24"/>
        </w:rPr>
        <w:t>,</w:t>
      </w:r>
      <w:r w:rsidRPr="0033551A">
        <w:rPr>
          <w:rFonts w:eastAsia="Times New Roman" w:cs="Calibri"/>
          <w:b/>
          <w:sz w:val="24"/>
          <w:szCs w:val="24"/>
        </w:rPr>
        <w:t xml:space="preserve"> this</w:t>
      </w:r>
      <w:r w:rsidR="00764AD0" w:rsidRPr="0033551A">
        <w:rPr>
          <w:rFonts w:eastAsia="Times New Roman" w:cs="Calibri"/>
          <w:b/>
          <w:sz w:val="24"/>
          <w:szCs w:val="24"/>
        </w:rPr>
        <w:t xml:space="preserve"> festival features</w:t>
      </w:r>
      <w:r w:rsidR="006A64AA">
        <w:rPr>
          <w:rFonts w:eastAsia="Times New Roman" w:cs="Calibri"/>
          <w:b/>
          <w:sz w:val="24"/>
          <w:szCs w:val="24"/>
        </w:rPr>
        <w:t xml:space="preserve"> 3</w:t>
      </w:r>
      <w:r w:rsidR="00B336BD">
        <w:rPr>
          <w:rFonts w:eastAsia="Times New Roman" w:cs="Calibri"/>
          <w:b/>
          <w:sz w:val="24"/>
          <w:szCs w:val="24"/>
        </w:rPr>
        <w:t>3</w:t>
      </w:r>
      <w:r w:rsidR="00E5440A">
        <w:rPr>
          <w:rFonts w:eastAsia="Times New Roman" w:cs="Calibri"/>
          <w:b/>
          <w:sz w:val="24"/>
          <w:szCs w:val="24"/>
        </w:rPr>
        <w:t xml:space="preserve"> walks ranging in length from 2</w:t>
      </w:r>
      <w:r w:rsidRPr="0033551A">
        <w:rPr>
          <w:rFonts w:eastAsia="Times New Roman" w:cs="Calibri"/>
          <w:b/>
          <w:sz w:val="24"/>
          <w:szCs w:val="24"/>
        </w:rPr>
        <w:t xml:space="preserve"> to </w:t>
      </w:r>
      <w:r w:rsidR="00582121">
        <w:rPr>
          <w:rFonts w:eastAsia="Times New Roman" w:cs="Calibri"/>
          <w:b/>
          <w:sz w:val="24"/>
          <w:szCs w:val="24"/>
        </w:rPr>
        <w:t>3</w:t>
      </w:r>
      <w:r w:rsidR="00BB7F1D">
        <w:rPr>
          <w:rFonts w:eastAsia="Times New Roman" w:cs="Calibri"/>
          <w:b/>
          <w:sz w:val="24"/>
          <w:szCs w:val="24"/>
        </w:rPr>
        <w:t xml:space="preserve">0 </w:t>
      </w:r>
      <w:r w:rsidRPr="0033551A">
        <w:rPr>
          <w:rFonts w:eastAsia="Times New Roman" w:cs="Calibri"/>
          <w:b/>
          <w:sz w:val="24"/>
          <w:szCs w:val="24"/>
        </w:rPr>
        <w:t>miles. Whatever your walking ability or interest, we offer walks that will tempt y</w:t>
      </w:r>
      <w:r w:rsidR="00890976" w:rsidRPr="0033551A">
        <w:rPr>
          <w:rFonts w:eastAsia="Times New Roman" w:cs="Calibri"/>
          <w:b/>
          <w:sz w:val="24"/>
          <w:szCs w:val="24"/>
        </w:rPr>
        <w:t>ou</w:t>
      </w:r>
      <w:r w:rsidRPr="0033551A">
        <w:rPr>
          <w:rFonts w:eastAsia="Times New Roman" w:cs="Calibri"/>
          <w:b/>
          <w:sz w:val="24"/>
          <w:szCs w:val="24"/>
        </w:rPr>
        <w:t xml:space="preserve"> t</w:t>
      </w:r>
      <w:r w:rsidR="00053B7F" w:rsidRPr="0033551A">
        <w:rPr>
          <w:rFonts w:eastAsia="Times New Roman" w:cs="Calibri"/>
          <w:b/>
          <w:sz w:val="24"/>
          <w:szCs w:val="24"/>
        </w:rPr>
        <w:t>o discover our beautiful coast</w:t>
      </w:r>
      <w:r w:rsidRPr="0033551A">
        <w:rPr>
          <w:rFonts w:eastAsia="Times New Roman" w:cs="Calibri"/>
          <w:b/>
          <w:sz w:val="24"/>
          <w:szCs w:val="24"/>
        </w:rPr>
        <w:t xml:space="preserve"> and nearby countryside. </w:t>
      </w:r>
      <w:r w:rsidR="006331EC">
        <w:rPr>
          <w:rFonts w:eastAsia="Times New Roman" w:cs="Calibri"/>
          <w:b/>
          <w:sz w:val="24"/>
          <w:szCs w:val="24"/>
        </w:rPr>
        <w:t>I</w:t>
      </w:r>
      <w:r w:rsidR="00020FD4" w:rsidRPr="0033551A">
        <w:rPr>
          <w:rFonts w:eastAsia="Times New Roman" w:cs="Calibri"/>
          <w:b/>
          <w:sz w:val="24"/>
          <w:szCs w:val="24"/>
        </w:rPr>
        <w:t>mmerse</w:t>
      </w:r>
      <w:r w:rsidR="006A64AA">
        <w:rPr>
          <w:rFonts w:eastAsia="Times New Roman" w:cs="Calibri"/>
          <w:b/>
          <w:sz w:val="24"/>
          <w:szCs w:val="24"/>
        </w:rPr>
        <w:t xml:space="preserve"> yourself walking among Dover’s</w:t>
      </w:r>
      <w:r w:rsidR="00CC67AA" w:rsidRPr="0033551A">
        <w:rPr>
          <w:rFonts w:eastAsia="Times New Roman" w:cs="Calibri"/>
          <w:b/>
          <w:sz w:val="24"/>
          <w:szCs w:val="24"/>
        </w:rPr>
        <w:t xml:space="preserve"> fascinating</w:t>
      </w:r>
      <w:r w:rsidR="00DD03F8" w:rsidRPr="0033551A">
        <w:rPr>
          <w:rFonts w:eastAsia="Times New Roman" w:cs="Calibri"/>
          <w:b/>
          <w:sz w:val="24"/>
          <w:szCs w:val="24"/>
        </w:rPr>
        <w:t xml:space="preserve"> milita</w:t>
      </w:r>
      <w:r w:rsidR="000607AA" w:rsidRPr="0033551A">
        <w:rPr>
          <w:rFonts w:eastAsia="Times New Roman" w:cs="Calibri"/>
          <w:b/>
          <w:sz w:val="24"/>
          <w:szCs w:val="24"/>
        </w:rPr>
        <w:t>ry fortifi</w:t>
      </w:r>
      <w:r w:rsidR="00EE3ACD" w:rsidRPr="0033551A">
        <w:rPr>
          <w:rFonts w:eastAsia="Times New Roman" w:cs="Calibri"/>
          <w:b/>
          <w:sz w:val="24"/>
          <w:szCs w:val="24"/>
        </w:rPr>
        <w:t xml:space="preserve">cations or take in the delightful coastal views. </w:t>
      </w:r>
      <w:r w:rsidR="000607AA" w:rsidRPr="0033551A">
        <w:rPr>
          <w:rFonts w:eastAsia="Times New Roman" w:cs="Calibri"/>
          <w:b/>
          <w:sz w:val="24"/>
          <w:szCs w:val="24"/>
        </w:rPr>
        <w:t xml:space="preserve">Most walks are free, </w:t>
      </w:r>
      <w:r w:rsidR="000607AA" w:rsidRPr="00020FD4">
        <w:rPr>
          <w:rFonts w:eastAsia="Times New Roman" w:cs="Calibri"/>
          <w:b/>
          <w:color w:val="00B050"/>
          <w:sz w:val="24"/>
          <w:szCs w:val="24"/>
        </w:rPr>
        <w:t>though a voluntary contribution would be appreciated</w:t>
      </w:r>
      <w:r w:rsidR="00020FD4">
        <w:rPr>
          <w:rFonts w:eastAsia="Times New Roman" w:cs="Calibri"/>
          <w:b/>
          <w:color w:val="00B050"/>
          <w:sz w:val="24"/>
          <w:szCs w:val="24"/>
        </w:rPr>
        <w:t xml:space="preserve"> please</w:t>
      </w:r>
      <w:r w:rsidR="000607AA" w:rsidRPr="00020FD4">
        <w:rPr>
          <w:rFonts w:eastAsia="Times New Roman" w:cs="Calibri"/>
          <w:b/>
          <w:color w:val="00B050"/>
          <w:sz w:val="24"/>
          <w:szCs w:val="24"/>
        </w:rPr>
        <w:t>.</w:t>
      </w:r>
      <w:r w:rsidR="000607AA" w:rsidRPr="0033551A">
        <w:rPr>
          <w:rFonts w:eastAsia="Times New Roman" w:cs="Calibri"/>
          <w:b/>
          <w:sz w:val="24"/>
          <w:szCs w:val="24"/>
        </w:rPr>
        <w:t xml:space="preserve"> A </w:t>
      </w:r>
      <w:r w:rsidR="00DD03F8" w:rsidRPr="0033551A">
        <w:rPr>
          <w:rFonts w:eastAsia="Times New Roman" w:cs="Calibri"/>
          <w:b/>
          <w:sz w:val="24"/>
          <w:szCs w:val="24"/>
        </w:rPr>
        <w:t>few of our special guided walks cost a</w:t>
      </w:r>
      <w:r w:rsidR="000F3407">
        <w:rPr>
          <w:rFonts w:eastAsia="Times New Roman" w:cs="Calibri"/>
          <w:b/>
          <w:sz w:val="24"/>
          <w:szCs w:val="24"/>
        </w:rPr>
        <w:t xml:space="preserve"> very</w:t>
      </w:r>
      <w:r w:rsidR="00DD03F8" w:rsidRPr="0033551A">
        <w:rPr>
          <w:rFonts w:eastAsia="Times New Roman" w:cs="Calibri"/>
          <w:b/>
          <w:sz w:val="24"/>
          <w:szCs w:val="24"/>
        </w:rPr>
        <w:t xml:space="preserve"> modest </w:t>
      </w:r>
      <w:r w:rsidR="00890976" w:rsidRPr="0033551A">
        <w:rPr>
          <w:rFonts w:eastAsia="Times New Roman" w:cs="Calibri"/>
          <w:b/>
          <w:sz w:val="24"/>
          <w:szCs w:val="24"/>
        </w:rPr>
        <w:t>amount</w:t>
      </w:r>
      <w:r w:rsidR="006A64AA">
        <w:rPr>
          <w:rFonts w:eastAsia="Times New Roman" w:cs="Calibri"/>
          <w:b/>
          <w:sz w:val="24"/>
          <w:szCs w:val="24"/>
        </w:rPr>
        <w:t xml:space="preserve"> </w:t>
      </w:r>
      <w:r w:rsidR="000F3407" w:rsidRPr="000F3407">
        <w:rPr>
          <w:rFonts w:eastAsia="Times New Roman" w:cs="Calibri"/>
          <w:b/>
          <w:sz w:val="24"/>
          <w:szCs w:val="24"/>
        </w:rPr>
        <w:t>to cover the costs of specialist</w:t>
      </w:r>
      <w:r w:rsidR="006A64AA">
        <w:rPr>
          <w:rFonts w:eastAsia="Times New Roman" w:cs="Calibri"/>
          <w:b/>
          <w:sz w:val="24"/>
          <w:szCs w:val="24"/>
        </w:rPr>
        <w:t xml:space="preserve"> </w:t>
      </w:r>
      <w:r w:rsidR="000F3407" w:rsidRPr="000F3407">
        <w:rPr>
          <w:rFonts w:eastAsia="Times New Roman" w:cs="Calibri"/>
          <w:b/>
          <w:sz w:val="24"/>
          <w:szCs w:val="24"/>
        </w:rPr>
        <w:t>speakers.</w:t>
      </w:r>
    </w:p>
    <w:p w14:paraId="74A98583" w14:textId="5085CF07" w:rsidR="006A215D" w:rsidRDefault="00E725F4" w:rsidP="006A215D">
      <w:pPr>
        <w:jc w:val="center"/>
        <w:rPr>
          <w:rFonts w:cs="Calibri"/>
          <w:sz w:val="24"/>
          <w:szCs w:val="24"/>
        </w:rPr>
      </w:pPr>
      <w:r w:rsidRPr="00D079F3">
        <w:rPr>
          <w:rFonts w:cs="Calibri"/>
          <w:noProof/>
          <w:sz w:val="28"/>
          <w:szCs w:val="28"/>
          <w:lang w:val="en-US"/>
        </w:rPr>
        <w:drawing>
          <wp:inline distT="0" distB="0" distL="0" distR="0" wp14:anchorId="61D7CCD5" wp14:editId="2ED9F7FF">
            <wp:extent cx="285750" cy="285750"/>
            <wp:effectExtent l="0" t="0" r="0" b="0"/>
            <wp:docPr id="3" name="Picture 3" descr="Twitter 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itter bi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 w:rsidR="00890976" w:rsidRPr="0033551A">
          <w:rPr>
            <w:rStyle w:val="Hyperlink"/>
            <w:rFonts w:cs="Calibri"/>
            <w:sz w:val="24"/>
            <w:szCs w:val="24"/>
          </w:rPr>
          <w:t>@whitecliffsfest</w:t>
        </w:r>
      </w:hyperlink>
      <w:r w:rsidR="005C3D3A">
        <w:rPr>
          <w:rStyle w:val="Hyperlink"/>
          <w:rFonts w:cs="Calibri"/>
          <w:sz w:val="24"/>
          <w:szCs w:val="24"/>
          <w:u w:val="none"/>
        </w:rPr>
        <w:t xml:space="preserve">     </w:t>
      </w:r>
      <w:r w:rsidRPr="00213453">
        <w:rPr>
          <w:rFonts w:cs="Calibri"/>
          <w:noProof/>
          <w:sz w:val="24"/>
          <w:szCs w:val="32"/>
          <w:lang w:val="en-US"/>
        </w:rPr>
        <w:drawing>
          <wp:inline distT="0" distB="0" distL="0" distR="0" wp14:anchorId="7B0BCBB2" wp14:editId="0E92789C">
            <wp:extent cx="238125" cy="238125"/>
            <wp:effectExtent l="0" t="0" r="0" b="0"/>
            <wp:docPr id="4" name="Picture 4" descr="faceboo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cebook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189B">
        <w:rPr>
          <w:rStyle w:val="Hyperlink"/>
          <w:rFonts w:cs="Calibri"/>
          <w:sz w:val="24"/>
          <w:szCs w:val="24"/>
        </w:rPr>
        <w:t xml:space="preserve"> </w:t>
      </w:r>
      <w:hyperlink r:id="rId12" w:history="1">
        <w:r w:rsidR="00F23A20">
          <w:rPr>
            <w:rStyle w:val="Hyperlink"/>
            <w:rFonts w:cs="Calibri"/>
            <w:sz w:val="24"/>
            <w:szCs w:val="24"/>
          </w:rPr>
          <w:t>whitecliffswalkingfestival</w:t>
        </w:r>
      </w:hyperlink>
    </w:p>
    <w:p w14:paraId="2673E17C" w14:textId="5919075A" w:rsidR="006A215D" w:rsidRPr="007207BC" w:rsidRDefault="00535F60" w:rsidP="006A215D">
      <w:pPr>
        <w:jc w:val="center"/>
        <w:rPr>
          <w:rFonts w:cs="Calibri"/>
          <w:sz w:val="16"/>
          <w:szCs w:val="16"/>
        </w:rPr>
      </w:pPr>
      <w:r w:rsidRPr="00472AA8">
        <w:rPr>
          <w:rFonts w:cs="Calibri"/>
          <w:b/>
          <w:color w:val="00B050"/>
          <w:sz w:val="24"/>
          <w:szCs w:val="24"/>
        </w:rPr>
        <w:t>The White Cliffs Walking Festival</w:t>
      </w:r>
      <w:r w:rsidR="006A64AA">
        <w:rPr>
          <w:rFonts w:cs="Calibri"/>
          <w:b/>
          <w:color w:val="00B050"/>
          <w:sz w:val="24"/>
          <w:szCs w:val="24"/>
        </w:rPr>
        <w:t xml:space="preserve"> </w:t>
      </w:r>
      <w:r w:rsidR="00472AA8">
        <w:rPr>
          <w:rFonts w:cs="Calibri"/>
          <w:b/>
          <w:sz w:val="24"/>
          <w:szCs w:val="24"/>
        </w:rPr>
        <w:t>c</w:t>
      </w:r>
      <w:r w:rsidR="00D079F3" w:rsidRPr="00535F60">
        <w:rPr>
          <w:rFonts w:cs="Calibri"/>
          <w:b/>
          <w:sz w:val="24"/>
          <w:szCs w:val="24"/>
        </w:rPr>
        <w:t xml:space="preserve">reated and organised by the White Cliffs Ramblers </w:t>
      </w:r>
      <w:hyperlink r:id="rId13" w:history="1">
        <w:r w:rsidR="00C130F7" w:rsidRPr="00FC4782">
          <w:rPr>
            <w:rStyle w:val="Hyperlink"/>
            <w:rFonts w:cs="Calibri"/>
            <w:b/>
            <w:sz w:val="24"/>
            <w:szCs w:val="24"/>
          </w:rPr>
          <w:t>www.whitecliffsramblers.org.uk</w:t>
        </w:r>
      </w:hyperlink>
    </w:p>
    <w:p w14:paraId="469E254B" w14:textId="77777777" w:rsidR="00535F60" w:rsidRPr="006A215D" w:rsidRDefault="00535F60" w:rsidP="006A215D">
      <w:pPr>
        <w:jc w:val="center"/>
        <w:rPr>
          <w:rFonts w:cs="Calibri"/>
          <w:sz w:val="28"/>
          <w:szCs w:val="28"/>
        </w:rPr>
      </w:pPr>
      <w:r>
        <w:rPr>
          <w:rFonts w:cs="Calibri"/>
          <w:b/>
          <w:sz w:val="24"/>
          <w:szCs w:val="24"/>
        </w:rPr>
        <w:t>Charity No 1093577</w:t>
      </w:r>
    </w:p>
    <w:sectPr w:rsidR="00535F60" w:rsidRPr="006A215D" w:rsidSect="00213453">
      <w:pgSz w:w="11906" w:h="16838"/>
      <w:pgMar w:top="851" w:right="1274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CE6"/>
    <w:rsid w:val="00020FD4"/>
    <w:rsid w:val="00053B7F"/>
    <w:rsid w:val="000607AA"/>
    <w:rsid w:val="00063394"/>
    <w:rsid w:val="00076E97"/>
    <w:rsid w:val="000A1E09"/>
    <w:rsid w:val="000F3407"/>
    <w:rsid w:val="0010653A"/>
    <w:rsid w:val="00142FDB"/>
    <w:rsid w:val="001619B8"/>
    <w:rsid w:val="001832BD"/>
    <w:rsid w:val="001B5C2E"/>
    <w:rsid w:val="001D4044"/>
    <w:rsid w:val="00204A1B"/>
    <w:rsid w:val="00213453"/>
    <w:rsid w:val="00264DA4"/>
    <w:rsid w:val="002D1C76"/>
    <w:rsid w:val="002F671F"/>
    <w:rsid w:val="0033551A"/>
    <w:rsid w:val="003837FE"/>
    <w:rsid w:val="0039175C"/>
    <w:rsid w:val="003F033F"/>
    <w:rsid w:val="003F62A8"/>
    <w:rsid w:val="0040397D"/>
    <w:rsid w:val="004308F4"/>
    <w:rsid w:val="00460C8A"/>
    <w:rsid w:val="00461611"/>
    <w:rsid w:val="00472AA8"/>
    <w:rsid w:val="004B7FC8"/>
    <w:rsid w:val="004C7879"/>
    <w:rsid w:val="004D25D0"/>
    <w:rsid w:val="004D326B"/>
    <w:rsid w:val="004E2D1A"/>
    <w:rsid w:val="00527781"/>
    <w:rsid w:val="00535F60"/>
    <w:rsid w:val="00582121"/>
    <w:rsid w:val="005C3D3A"/>
    <w:rsid w:val="005D4032"/>
    <w:rsid w:val="005E047C"/>
    <w:rsid w:val="006331EC"/>
    <w:rsid w:val="0064081F"/>
    <w:rsid w:val="00645AF2"/>
    <w:rsid w:val="00697867"/>
    <w:rsid w:val="006A215D"/>
    <w:rsid w:val="006A64AA"/>
    <w:rsid w:val="006B3683"/>
    <w:rsid w:val="006C206C"/>
    <w:rsid w:val="007207BC"/>
    <w:rsid w:val="00746812"/>
    <w:rsid w:val="00764AD0"/>
    <w:rsid w:val="007918A8"/>
    <w:rsid w:val="007C2AA8"/>
    <w:rsid w:val="007C7A30"/>
    <w:rsid w:val="007E5E1B"/>
    <w:rsid w:val="00857BF2"/>
    <w:rsid w:val="00890976"/>
    <w:rsid w:val="008937EC"/>
    <w:rsid w:val="008C251E"/>
    <w:rsid w:val="008D4BFC"/>
    <w:rsid w:val="00937CCB"/>
    <w:rsid w:val="00945D28"/>
    <w:rsid w:val="0095790C"/>
    <w:rsid w:val="00964E0C"/>
    <w:rsid w:val="009A243A"/>
    <w:rsid w:val="009E3AC4"/>
    <w:rsid w:val="00A00F15"/>
    <w:rsid w:val="00A379E8"/>
    <w:rsid w:val="00A37C4D"/>
    <w:rsid w:val="00A40890"/>
    <w:rsid w:val="00A572B8"/>
    <w:rsid w:val="00A92DC6"/>
    <w:rsid w:val="00AF13D4"/>
    <w:rsid w:val="00AF189B"/>
    <w:rsid w:val="00B06001"/>
    <w:rsid w:val="00B12EC4"/>
    <w:rsid w:val="00B146A3"/>
    <w:rsid w:val="00B336BD"/>
    <w:rsid w:val="00B50D4D"/>
    <w:rsid w:val="00B82387"/>
    <w:rsid w:val="00B90CB6"/>
    <w:rsid w:val="00BA5D41"/>
    <w:rsid w:val="00BA7888"/>
    <w:rsid w:val="00BB542F"/>
    <w:rsid w:val="00BB7F1D"/>
    <w:rsid w:val="00BF027A"/>
    <w:rsid w:val="00C130F7"/>
    <w:rsid w:val="00C16937"/>
    <w:rsid w:val="00C5668B"/>
    <w:rsid w:val="00C83406"/>
    <w:rsid w:val="00CC67AA"/>
    <w:rsid w:val="00CD65DE"/>
    <w:rsid w:val="00D079F3"/>
    <w:rsid w:val="00D3537D"/>
    <w:rsid w:val="00D50449"/>
    <w:rsid w:val="00D52078"/>
    <w:rsid w:val="00D7701A"/>
    <w:rsid w:val="00DB2EBE"/>
    <w:rsid w:val="00DC7868"/>
    <w:rsid w:val="00DC7D45"/>
    <w:rsid w:val="00DD03F8"/>
    <w:rsid w:val="00DE60DD"/>
    <w:rsid w:val="00DF64BD"/>
    <w:rsid w:val="00E04A39"/>
    <w:rsid w:val="00E5440A"/>
    <w:rsid w:val="00E64CE6"/>
    <w:rsid w:val="00E66250"/>
    <w:rsid w:val="00E725F4"/>
    <w:rsid w:val="00ED3EDC"/>
    <w:rsid w:val="00EE3ACD"/>
    <w:rsid w:val="00EF704D"/>
    <w:rsid w:val="00F23A20"/>
    <w:rsid w:val="00F70E55"/>
    <w:rsid w:val="00F7589D"/>
    <w:rsid w:val="00FA4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D55576"/>
  <w15:docId w15:val="{AE7263F2-B349-4586-9214-D31E3413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CE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72B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B7F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7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37EC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461611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572B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572B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SubtleEmphasis">
    <w:name w:val="Subtle Emphasis"/>
    <w:uiPriority w:val="19"/>
    <w:qFormat/>
    <w:rsid w:val="00A572B8"/>
    <w:rPr>
      <w:i/>
      <w:iCs/>
      <w:color w:val="808080"/>
    </w:rPr>
  </w:style>
  <w:style w:type="character" w:customStyle="1" w:styleId="Heading1Char">
    <w:name w:val="Heading 1 Char"/>
    <w:link w:val="Heading1"/>
    <w:uiPriority w:val="9"/>
    <w:rsid w:val="00A572B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CommentReference">
    <w:name w:val="annotation reference"/>
    <w:uiPriority w:val="99"/>
    <w:semiHidden/>
    <w:unhideWhenUsed/>
    <w:rsid w:val="00BB54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42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B542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4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542F"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C13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cliffswalkingfestival.org.uk/" TargetMode="External"/><Relationship Id="rId13" Type="http://schemas.openxmlformats.org/officeDocument/2006/relationships/hyperlink" Target="http://www.whitecliffsrambler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facebook.com/WhiteCliffsWalkingFestiv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twitter.com/whitecliffsfes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EDCB7-0635-9F49-BFD3-768DBF615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</CharactersWithSpaces>
  <SharedDoc>false</SharedDoc>
  <HLinks>
    <vt:vector size="30" baseType="variant">
      <vt:variant>
        <vt:i4>7209016</vt:i4>
      </vt:variant>
      <vt:variant>
        <vt:i4>12</vt:i4>
      </vt:variant>
      <vt:variant>
        <vt:i4>0</vt:i4>
      </vt:variant>
      <vt:variant>
        <vt:i4>5</vt:i4>
      </vt:variant>
      <vt:variant>
        <vt:lpwstr>http://www.whitecliffsramblers.org.uk/</vt:lpwstr>
      </vt:variant>
      <vt:variant>
        <vt:lpwstr/>
      </vt:variant>
      <vt:variant>
        <vt:i4>2293797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http://www.facebook.com/whitecliffswalkingfestival</vt:lpwstr>
      </vt:variant>
      <vt:variant>
        <vt:lpwstr/>
      </vt:variant>
      <vt:variant>
        <vt:i4>917614</vt:i4>
      </vt:variant>
      <vt:variant>
        <vt:i4>6</vt:i4>
      </vt:variant>
      <vt:variant>
        <vt:i4>0</vt:i4>
      </vt:variant>
      <vt:variant>
        <vt:i4>5</vt:i4>
      </vt:variant>
      <vt:variant>
        <vt:lpwstr>http://@whitecliffsfest</vt:lpwstr>
      </vt:variant>
      <vt:variant>
        <vt:lpwstr/>
      </vt:variant>
      <vt:variant>
        <vt:i4>4784195</vt:i4>
      </vt:variant>
      <vt:variant>
        <vt:i4>3</vt:i4>
      </vt:variant>
      <vt:variant>
        <vt:i4>0</vt:i4>
      </vt:variant>
      <vt:variant>
        <vt:i4>5</vt:i4>
      </vt:variant>
      <vt:variant>
        <vt:lpwstr>http://www.whitecliffswalkingfestival.org.uk/</vt:lpwstr>
      </vt:variant>
      <vt:variant>
        <vt:lpwstr/>
      </vt:variant>
      <vt:variant>
        <vt:i4>1310789</vt:i4>
      </vt:variant>
      <vt:variant>
        <vt:i4>0</vt:i4>
      </vt:variant>
      <vt:variant>
        <vt:i4>0</vt:i4>
      </vt:variant>
      <vt:variant>
        <vt:i4>5</vt:i4>
      </vt:variant>
      <vt:variant>
        <vt:lpwstr>https://whitecliffswalkingfestival.org.uk/gallery.php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cp:lastModifiedBy>Joanna Jones</cp:lastModifiedBy>
  <cp:revision>3</cp:revision>
  <cp:lastPrinted>2021-07-19T08:13:00Z</cp:lastPrinted>
  <dcterms:created xsi:type="dcterms:W3CDTF">2021-07-19T08:13:00Z</dcterms:created>
  <dcterms:modified xsi:type="dcterms:W3CDTF">2021-07-19T08:13:00Z</dcterms:modified>
</cp:coreProperties>
</file>